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F620" w14:textId="6FB63E0D" w:rsidR="00A819B7" w:rsidRPr="00830DBE" w:rsidRDefault="007C5324" w:rsidP="00B357CC">
      <w:pPr>
        <w:autoSpaceDE w:val="0"/>
        <w:autoSpaceDN w:val="0"/>
        <w:adjustRightInd w:val="0"/>
        <w:spacing w:after="0" w:line="640" w:lineRule="exact"/>
        <w:jc w:val="center"/>
        <w:rPr>
          <w:rFonts w:asciiTheme="minorHAnsi" w:eastAsiaTheme="minorHAnsi" w:hAnsiTheme="minorHAnsi" w:cstheme="minorHAnsi"/>
          <w:b/>
          <w:bCs/>
          <w:color w:val="000000"/>
          <w:sz w:val="4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72"/>
          <w:szCs w:val="320"/>
          <w:lang w:eastAsia="en-US"/>
        </w:rPr>
        <w:t xml:space="preserve">TRSAT, KRK in </w:t>
      </w:r>
      <w:r w:rsidR="00C476A6" w:rsidRPr="00C476A6">
        <w:rPr>
          <w:rFonts w:asciiTheme="minorHAnsi" w:eastAsiaTheme="minorHAnsi" w:hAnsiTheme="minorHAnsi" w:cstheme="minorHAnsi"/>
          <w:b/>
          <w:bCs/>
          <w:color w:val="000000"/>
          <w:sz w:val="72"/>
          <w:szCs w:val="320"/>
          <w:lang w:eastAsia="en-US"/>
        </w:rPr>
        <w:t>DALMACIJA</w:t>
      </w:r>
      <w:r>
        <w:rPr>
          <w:rFonts w:asciiTheme="minorHAnsi" w:eastAsiaTheme="minorHAnsi" w:hAnsiTheme="minorHAnsi" w:cstheme="minorHAnsi"/>
          <w:b/>
          <w:bCs/>
          <w:color w:val="000000"/>
          <w:sz w:val="72"/>
          <w:szCs w:val="320"/>
          <w:lang w:eastAsia="en-US"/>
        </w:rPr>
        <w:t xml:space="preserve"> </w:t>
      </w:r>
      <w:r w:rsidR="00830DBE" w:rsidRPr="00830DBE">
        <w:rPr>
          <w:rFonts w:asciiTheme="minorHAnsi" w:eastAsiaTheme="minorHAnsi" w:hAnsiTheme="minorHAnsi" w:cstheme="minorHAnsi"/>
          <w:b/>
          <w:bCs/>
          <w:color w:val="000000"/>
          <w:spacing w:val="-20"/>
          <w:sz w:val="52"/>
          <w:szCs w:val="56"/>
          <w:lang w:eastAsia="en-US"/>
        </w:rPr>
        <w:t xml:space="preserve">- romanje </w:t>
      </w:r>
    </w:p>
    <w:p w14:paraId="22232187" w14:textId="77777777" w:rsidR="00A819B7" w:rsidRPr="00411A0F" w:rsidRDefault="00A819B7" w:rsidP="00A819B7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/>
          <w:bCs/>
          <w:color w:val="000000"/>
          <w:sz w:val="32"/>
          <w:lang w:eastAsia="en-US"/>
        </w:rPr>
      </w:pPr>
      <w:r w:rsidRPr="00411A0F">
        <w:rPr>
          <w:rFonts w:asciiTheme="minorHAnsi" w:eastAsiaTheme="minorHAnsi" w:hAnsiTheme="minorHAnsi" w:cstheme="minorHAnsi"/>
          <w:b/>
          <w:bCs/>
          <w:color w:val="000000"/>
          <w:sz w:val="32"/>
          <w:lang w:eastAsia="en-US"/>
        </w:rPr>
        <w:t>Romanje družin župnije Stara Loka, ga. Špela Markelj</w:t>
      </w:r>
    </w:p>
    <w:p w14:paraId="3873A6ED" w14:textId="054C33E0" w:rsidR="0062751B" w:rsidRDefault="007C5324" w:rsidP="0062751B">
      <w:pPr>
        <w:pStyle w:val="Naslov1"/>
        <w:spacing w:before="0" w:after="0"/>
        <w:jc w:val="both"/>
        <w:rPr>
          <w:rFonts w:asciiTheme="minorHAnsi" w:hAnsiTheme="minorHAnsi" w:cstheme="minorHAnsi"/>
          <w:b w:val="0"/>
          <w:i/>
          <w:sz w:val="28"/>
          <w:szCs w:val="68"/>
          <w:u w:val="single"/>
        </w:rPr>
      </w:pPr>
      <w:r>
        <w:rPr>
          <w:rFonts w:asciiTheme="minorHAnsi" w:hAnsiTheme="minorHAnsi"/>
          <w:sz w:val="32"/>
          <w:lang w:val="en-US"/>
        </w:rPr>
        <w:t xml:space="preserve">ODHOD: </w:t>
      </w:r>
      <w:r w:rsidR="00830DBE">
        <w:rPr>
          <w:rFonts w:asciiTheme="minorHAnsi" w:hAnsiTheme="minorHAnsi"/>
          <w:sz w:val="32"/>
          <w:lang w:val="en-US"/>
        </w:rPr>
        <w:t>2</w:t>
      </w:r>
      <w:r w:rsidR="00C476A6">
        <w:rPr>
          <w:rFonts w:asciiTheme="minorHAnsi" w:hAnsiTheme="minorHAnsi"/>
          <w:sz w:val="32"/>
          <w:lang w:val="en-US"/>
        </w:rPr>
        <w:t>4</w:t>
      </w:r>
      <w:r w:rsidR="00411A0F">
        <w:rPr>
          <w:rFonts w:asciiTheme="minorHAnsi" w:hAnsiTheme="minorHAnsi"/>
          <w:sz w:val="32"/>
          <w:lang w:val="en-US"/>
        </w:rPr>
        <w:t xml:space="preserve">. </w:t>
      </w:r>
      <w:r w:rsidR="00830DBE">
        <w:rPr>
          <w:rFonts w:asciiTheme="minorHAnsi" w:hAnsiTheme="minorHAnsi"/>
          <w:sz w:val="32"/>
          <w:lang w:val="en-US"/>
        </w:rPr>
        <w:t>oktober</w:t>
      </w:r>
      <w:r w:rsidR="00411A0F">
        <w:rPr>
          <w:rFonts w:asciiTheme="minorHAnsi" w:hAnsiTheme="minorHAnsi"/>
          <w:sz w:val="32"/>
          <w:lang w:val="en-US"/>
        </w:rPr>
        <w:t xml:space="preserve"> 202</w:t>
      </w:r>
      <w:r w:rsidR="00C476A6">
        <w:rPr>
          <w:rFonts w:asciiTheme="minorHAnsi" w:hAnsiTheme="minorHAnsi"/>
          <w:sz w:val="32"/>
          <w:lang w:val="en-US"/>
        </w:rPr>
        <w:t>6</w:t>
      </w:r>
      <w:r w:rsidR="00411A0F">
        <w:rPr>
          <w:rFonts w:asciiTheme="minorHAnsi" w:hAnsiTheme="minorHAnsi"/>
          <w:sz w:val="32"/>
          <w:lang w:val="en-US"/>
        </w:rPr>
        <w:t xml:space="preserve"> | 5 dni | avtobus | </w:t>
      </w:r>
      <w:r w:rsidR="0062751B" w:rsidRPr="00B357CC">
        <w:rPr>
          <w:rFonts w:asciiTheme="minorHAnsi" w:hAnsiTheme="minorHAnsi" w:cstheme="minorHAnsi"/>
          <w:b w:val="0"/>
          <w:i/>
          <w:sz w:val="28"/>
          <w:szCs w:val="68"/>
          <w:u w:val="single"/>
        </w:rPr>
        <w:t>Z duhovnim in turističnim vodenjem!</w:t>
      </w:r>
    </w:p>
    <w:p w14:paraId="2487DBBA" w14:textId="77777777" w:rsidR="00C87694" w:rsidRPr="00C87694" w:rsidRDefault="00C87694" w:rsidP="009B2267">
      <w:pPr>
        <w:spacing w:after="0"/>
        <w:rPr>
          <w:sz w:val="4"/>
          <w:szCs w:val="4"/>
        </w:rPr>
      </w:pPr>
    </w:p>
    <w:p w14:paraId="175F6188" w14:textId="6D881A56" w:rsidR="00830DBE" w:rsidRPr="00BC3F17" w:rsidRDefault="00BC3F17" w:rsidP="00411A0F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/>
          <w:bCs/>
          <w:color w:val="000000"/>
          <w:sz w:val="28"/>
          <w:szCs w:val="32"/>
          <w:u w:val="single"/>
          <w:lang w:eastAsia="en-US"/>
        </w:rPr>
      </w:pPr>
      <w:r w:rsidRPr="00BC3F17">
        <w:rPr>
          <w:rFonts w:asciiTheme="minorHAnsi" w:eastAsiaTheme="minorHAnsi" w:hAnsiTheme="minorHAnsi" w:cstheme="minorHAnsi"/>
          <w:b/>
          <w:bCs/>
          <w:color w:val="000000"/>
          <w:sz w:val="28"/>
          <w:szCs w:val="32"/>
          <w:u w:val="single"/>
          <w:lang w:eastAsia="en-US"/>
        </w:rPr>
        <w:t>PREDLOG PROGRAMA</w:t>
      </w:r>
      <w:r>
        <w:rPr>
          <w:rFonts w:asciiTheme="minorHAnsi" w:eastAsiaTheme="minorHAnsi" w:hAnsiTheme="minorHAnsi" w:cstheme="minorHAnsi"/>
          <w:b/>
          <w:bCs/>
          <w:color w:val="000000"/>
          <w:sz w:val="28"/>
          <w:szCs w:val="32"/>
          <w:u w:val="single"/>
          <w:lang w:eastAsia="en-US"/>
        </w:rPr>
        <w:t>:</w:t>
      </w:r>
    </w:p>
    <w:p w14:paraId="18BC9603" w14:textId="4DA996A5" w:rsidR="00A332EF" w:rsidRPr="00105A6E" w:rsidRDefault="006D18A1" w:rsidP="00F0448D">
      <w:pPr>
        <w:spacing w:after="0"/>
        <w:rPr>
          <w:rFonts w:asciiTheme="minorHAnsi" w:hAnsiTheme="minorHAnsi" w:cstheme="minorHAnsi"/>
        </w:rPr>
      </w:pPr>
      <w:r w:rsidRPr="00F0448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1. dan: </w:t>
      </w:r>
      <w:r w:rsidRPr="00F0448D">
        <w:rPr>
          <w:rFonts w:asciiTheme="minorHAnsi" w:eastAsiaTheme="minorHAnsi" w:hAnsiTheme="minorHAnsi" w:cstheme="minorHAnsi"/>
          <w:bCs/>
          <w:color w:val="000000"/>
          <w:lang w:eastAsia="en-US"/>
        </w:rPr>
        <w:t>Odhod iz Stare Loke v zgodnjih jutranjih urah. V</w:t>
      </w:r>
      <w:r w:rsidRPr="00F0448D">
        <w:rPr>
          <w:rFonts w:asciiTheme="minorHAnsi" w:eastAsiaTheme="minorHAnsi" w:hAnsiTheme="minorHAnsi" w:cstheme="minorHAnsi"/>
          <w:color w:val="000000"/>
          <w:lang w:eastAsia="en-US"/>
        </w:rPr>
        <w:t xml:space="preserve">ožnja </w:t>
      </w:r>
      <w:r w:rsidR="00266277">
        <w:rPr>
          <w:rFonts w:asciiTheme="minorHAnsi" w:eastAsiaTheme="minorHAnsi" w:hAnsiTheme="minorHAnsi" w:cstheme="minorHAnsi"/>
          <w:color w:val="000000"/>
          <w:lang w:eastAsia="en-US"/>
        </w:rPr>
        <w:t xml:space="preserve">mimo Ilirske Bistrice </w:t>
      </w:r>
      <w:r w:rsidR="00266277" w:rsidRPr="00C87694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do Reke</w:t>
      </w:r>
      <w:r w:rsidR="00266277">
        <w:rPr>
          <w:rFonts w:asciiTheme="minorHAnsi" w:eastAsiaTheme="minorHAnsi" w:hAnsiTheme="minorHAnsi" w:cstheme="minorHAnsi"/>
          <w:color w:val="000000"/>
          <w:lang w:eastAsia="en-US"/>
        </w:rPr>
        <w:t>, urbanega središča Kvarnerja in naprej na 138 m visok hrib</w:t>
      </w:r>
      <w:r w:rsidR="00744756" w:rsidRPr="00744756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744756" w:rsidRPr="007C5324">
        <w:rPr>
          <w:rFonts w:asciiTheme="minorHAnsi" w:eastAsiaTheme="minorHAnsi" w:hAnsiTheme="minorHAnsi" w:cstheme="minorHAnsi"/>
          <w:b/>
          <w:bCs/>
          <w:caps/>
          <w:color w:val="000000"/>
          <w:lang w:eastAsia="en-US"/>
        </w:rPr>
        <w:t>Trsat</w:t>
      </w:r>
      <w:r w:rsidR="00266277">
        <w:rPr>
          <w:rFonts w:asciiTheme="minorHAnsi" w:eastAsiaTheme="minorHAnsi" w:hAnsiTheme="minorHAnsi" w:cstheme="minorHAnsi"/>
          <w:color w:val="000000"/>
          <w:lang w:eastAsia="en-US"/>
        </w:rPr>
        <w:t>, kjer stojita r</w:t>
      </w:r>
      <w:r w:rsidR="00266277" w:rsidRPr="00266277">
        <w:rPr>
          <w:rFonts w:asciiTheme="minorHAnsi" w:eastAsiaTheme="minorHAnsi" w:hAnsiTheme="minorHAnsi" w:cstheme="minorHAnsi"/>
          <w:color w:val="000000"/>
          <w:lang w:eastAsia="en-US"/>
        </w:rPr>
        <w:t>omarska cerkev »Gospe Trsatske« iz l. 1453 in frančiškanski samostan</w:t>
      </w:r>
      <w:r w:rsidR="00266277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013FDB">
        <w:rPr>
          <w:rFonts w:asciiTheme="minorHAnsi" w:eastAsiaTheme="minorHAnsi" w:hAnsiTheme="minorHAnsi" w:cstheme="minorHAnsi"/>
          <w:color w:val="000000"/>
          <w:lang w:eastAsia="en-US"/>
        </w:rPr>
        <w:t>M</w:t>
      </w:r>
      <w:r w:rsidR="00266277">
        <w:rPr>
          <w:rFonts w:asciiTheme="minorHAnsi" w:eastAsiaTheme="minorHAnsi" w:hAnsiTheme="minorHAnsi" w:cstheme="minorHAnsi"/>
          <w:color w:val="000000"/>
          <w:lang w:eastAsia="en-US"/>
        </w:rPr>
        <w:t>aša v cerkvi.</w:t>
      </w:r>
      <w:r w:rsidR="006D3E7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266277">
        <w:rPr>
          <w:rFonts w:asciiTheme="minorHAnsi" w:eastAsiaTheme="minorHAnsi" w:hAnsiTheme="minorHAnsi" w:cstheme="minorHAnsi"/>
          <w:color w:val="000000"/>
          <w:lang w:eastAsia="en-US"/>
        </w:rPr>
        <w:t xml:space="preserve">Spust v mesto in </w:t>
      </w:r>
      <w:r w:rsidR="007C5324">
        <w:rPr>
          <w:rFonts w:asciiTheme="minorHAnsi" w:eastAsiaTheme="minorHAnsi" w:hAnsiTheme="minorHAnsi" w:cstheme="minorHAnsi"/>
          <w:color w:val="000000"/>
          <w:lang w:eastAsia="en-US"/>
        </w:rPr>
        <w:t xml:space="preserve">krajši </w:t>
      </w:r>
      <w:r w:rsidR="00266277">
        <w:rPr>
          <w:rFonts w:asciiTheme="minorHAnsi" w:eastAsiaTheme="minorHAnsi" w:hAnsiTheme="minorHAnsi" w:cstheme="minorHAnsi"/>
          <w:color w:val="000000"/>
          <w:lang w:eastAsia="en-US"/>
        </w:rPr>
        <w:t>ogled glavnih znamenitosti</w:t>
      </w:r>
      <w:r w:rsidR="00372FC2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372FC2" w:rsidRPr="00372FC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REKE</w:t>
      </w:r>
      <w:r w:rsidR="00266277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744756">
        <w:rPr>
          <w:rFonts w:asciiTheme="minorHAnsi" w:eastAsiaTheme="minorHAnsi" w:hAnsiTheme="minorHAnsi" w:cstheme="minorHAnsi"/>
          <w:color w:val="000000"/>
          <w:lang w:eastAsia="en-US"/>
        </w:rPr>
        <w:t xml:space="preserve"> Nadaljevanje poti na</w:t>
      </w:r>
      <w:r w:rsidR="0076049C">
        <w:rPr>
          <w:rFonts w:asciiTheme="minorHAnsi" w:eastAsiaTheme="minorHAnsi" w:hAnsiTheme="minorHAnsi" w:cstheme="minorHAnsi"/>
          <w:color w:val="000000"/>
          <w:lang w:eastAsia="en-US"/>
        </w:rPr>
        <w:t xml:space="preserve"> otok Krk</w:t>
      </w:r>
      <w:r w:rsidR="00744756">
        <w:rPr>
          <w:rFonts w:asciiTheme="minorHAnsi" w:eastAsiaTheme="minorHAnsi" w:hAnsiTheme="minorHAnsi" w:cstheme="minorHAnsi"/>
          <w:color w:val="000000"/>
          <w:lang w:eastAsia="en-US"/>
        </w:rPr>
        <w:t xml:space="preserve"> do mesta Punat, kjer je izhodišče </w:t>
      </w:r>
      <w:r w:rsidR="0076049C">
        <w:rPr>
          <w:rFonts w:asciiTheme="minorHAnsi" w:eastAsiaTheme="minorHAnsi" w:hAnsiTheme="minorHAnsi" w:cstheme="minorHAnsi"/>
          <w:color w:val="000000"/>
          <w:lang w:eastAsia="en-US"/>
        </w:rPr>
        <w:t xml:space="preserve">za vožnjo </w:t>
      </w:r>
      <w:r w:rsidR="00744756">
        <w:rPr>
          <w:rFonts w:asciiTheme="minorHAnsi" w:eastAsiaTheme="minorHAnsi" w:hAnsiTheme="minorHAnsi" w:cstheme="minorHAnsi"/>
          <w:color w:val="000000"/>
          <w:lang w:eastAsia="en-US"/>
        </w:rPr>
        <w:t xml:space="preserve">ladjice na </w:t>
      </w:r>
      <w:r w:rsidR="00744756" w:rsidRPr="0076049C">
        <w:rPr>
          <w:rFonts w:asciiTheme="minorHAnsi" w:eastAsiaTheme="minorHAnsi" w:hAnsiTheme="minorHAnsi" w:cstheme="minorHAnsi"/>
          <w:b/>
          <w:bCs/>
          <w:caps/>
          <w:color w:val="000000"/>
          <w:lang w:eastAsia="en-US"/>
        </w:rPr>
        <w:t>otoček Košljun</w:t>
      </w:r>
      <w:r w:rsidR="00744756">
        <w:rPr>
          <w:rFonts w:asciiTheme="minorHAnsi" w:eastAsiaTheme="minorHAnsi" w:hAnsiTheme="minorHAnsi" w:cstheme="minorHAnsi"/>
          <w:color w:val="000000"/>
          <w:lang w:eastAsia="en-US"/>
        </w:rPr>
        <w:t>. N</w:t>
      </w:r>
      <w:r w:rsidR="00744756" w:rsidRPr="00744756">
        <w:rPr>
          <w:rFonts w:asciiTheme="minorHAnsi" w:eastAsiaTheme="minorHAnsi" w:hAnsiTheme="minorHAnsi" w:cstheme="minorHAnsi"/>
          <w:color w:val="000000"/>
          <w:lang w:eastAsia="en-US"/>
        </w:rPr>
        <w:t>a njem stoji </w:t>
      </w:r>
      <w:r w:rsidR="00744756" w:rsidRPr="0076049C">
        <w:rPr>
          <w:rFonts w:asciiTheme="minorHAnsi" w:eastAsiaTheme="minorHAnsi" w:hAnsiTheme="minorHAnsi" w:cstheme="minorHAnsi"/>
          <w:color w:val="000000"/>
          <w:lang w:eastAsia="en-US"/>
        </w:rPr>
        <w:t>samostan,</w:t>
      </w:r>
      <w:r w:rsidR="00744756" w:rsidRPr="00744756">
        <w:rPr>
          <w:rFonts w:asciiTheme="minorHAnsi" w:eastAsiaTheme="minorHAnsi" w:hAnsiTheme="minorHAnsi" w:cstheme="minorHAnsi"/>
          <w:color w:val="000000"/>
          <w:lang w:eastAsia="en-US"/>
        </w:rPr>
        <w:t> v katerem redno živi le nekaj menihov, frančiškanov</w:t>
      </w:r>
      <w:r w:rsidR="0076049C">
        <w:rPr>
          <w:rFonts w:asciiTheme="minorHAnsi" w:eastAsiaTheme="minorHAnsi" w:hAnsiTheme="minorHAnsi" w:cstheme="minorHAnsi"/>
          <w:color w:val="000000"/>
          <w:lang w:eastAsia="en-US"/>
        </w:rPr>
        <w:t xml:space="preserve">. Krajši ogled. </w:t>
      </w:r>
      <w:r w:rsidR="00744756" w:rsidRPr="00744756">
        <w:rPr>
          <w:rFonts w:asciiTheme="minorHAnsi" w:eastAsiaTheme="minorHAnsi" w:hAnsiTheme="minorHAnsi" w:cstheme="minorHAnsi"/>
          <w:color w:val="000000"/>
          <w:lang w:eastAsia="en-US"/>
        </w:rPr>
        <w:t xml:space="preserve">V samostanskih prostorih </w:t>
      </w:r>
      <w:r w:rsidR="00A332EF">
        <w:rPr>
          <w:rFonts w:asciiTheme="minorHAnsi" w:eastAsiaTheme="minorHAnsi" w:hAnsiTheme="minorHAnsi" w:cstheme="minorHAnsi"/>
          <w:color w:val="000000"/>
          <w:lang w:eastAsia="en-US"/>
        </w:rPr>
        <w:t xml:space="preserve">možnost </w:t>
      </w:r>
      <w:r w:rsidR="004B024B">
        <w:rPr>
          <w:rFonts w:asciiTheme="minorHAnsi" w:eastAsiaTheme="minorHAnsi" w:hAnsiTheme="minorHAnsi" w:cstheme="minorHAnsi"/>
          <w:color w:val="000000"/>
          <w:lang w:eastAsia="en-US"/>
        </w:rPr>
        <w:t>ogled</w:t>
      </w:r>
      <w:r w:rsidR="00A332EF">
        <w:rPr>
          <w:rFonts w:asciiTheme="minorHAnsi" w:eastAsiaTheme="minorHAnsi" w:hAnsiTheme="minorHAnsi" w:cstheme="minorHAnsi"/>
          <w:color w:val="000000"/>
          <w:lang w:eastAsia="en-US"/>
        </w:rPr>
        <w:t>a (doplačilo)</w:t>
      </w:r>
      <w:r w:rsidR="00744756" w:rsidRPr="00744756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744756" w:rsidRPr="006D3E7A">
        <w:rPr>
          <w:rFonts w:asciiTheme="minorHAnsi" w:eastAsiaTheme="minorHAnsi" w:hAnsiTheme="minorHAnsi" w:cstheme="minorHAnsi"/>
          <w:color w:val="000000"/>
          <w:lang w:eastAsia="en-US"/>
        </w:rPr>
        <w:t>štir</w:t>
      </w:r>
      <w:r w:rsidR="004B024B" w:rsidRPr="006D3E7A">
        <w:rPr>
          <w:rFonts w:asciiTheme="minorHAnsi" w:eastAsiaTheme="minorHAnsi" w:hAnsiTheme="minorHAnsi" w:cstheme="minorHAnsi"/>
          <w:color w:val="000000"/>
          <w:lang w:eastAsia="en-US"/>
        </w:rPr>
        <w:t xml:space="preserve">ih </w:t>
      </w:r>
      <w:r w:rsidR="00744756" w:rsidRPr="006D3E7A">
        <w:rPr>
          <w:rFonts w:asciiTheme="minorHAnsi" w:eastAsiaTheme="minorHAnsi" w:hAnsiTheme="minorHAnsi" w:cstheme="minorHAnsi"/>
          <w:color w:val="000000"/>
          <w:lang w:eastAsia="en-US"/>
        </w:rPr>
        <w:t>muzej</w:t>
      </w:r>
      <w:r w:rsidR="004B024B" w:rsidRPr="006D3E7A">
        <w:rPr>
          <w:rFonts w:asciiTheme="minorHAnsi" w:eastAsiaTheme="minorHAnsi" w:hAnsiTheme="minorHAnsi" w:cstheme="minorHAnsi"/>
          <w:color w:val="000000"/>
          <w:lang w:eastAsia="en-US"/>
        </w:rPr>
        <w:t>ev</w:t>
      </w:r>
      <w:r w:rsidR="00744756" w:rsidRPr="006D3E7A">
        <w:rPr>
          <w:rFonts w:asciiTheme="minorHAnsi" w:eastAsiaTheme="minorHAnsi" w:hAnsiTheme="minorHAnsi" w:cstheme="minorHAnsi"/>
          <w:color w:val="000000"/>
          <w:lang w:eastAsia="en-US"/>
        </w:rPr>
        <w:t xml:space="preserve">: </w:t>
      </w:r>
      <w:r w:rsidR="00744756" w:rsidRPr="00744756">
        <w:rPr>
          <w:rFonts w:asciiTheme="minorHAnsi" w:eastAsiaTheme="minorHAnsi" w:hAnsiTheme="minorHAnsi" w:cstheme="minorHAnsi"/>
          <w:color w:val="000000"/>
          <w:lang w:eastAsia="en-US"/>
        </w:rPr>
        <w:t>arheološk</w:t>
      </w:r>
      <w:r w:rsidR="004B024B">
        <w:rPr>
          <w:rFonts w:asciiTheme="minorHAnsi" w:eastAsiaTheme="minorHAnsi" w:hAnsiTheme="minorHAnsi" w:cstheme="minorHAnsi"/>
          <w:color w:val="000000"/>
          <w:lang w:eastAsia="en-US"/>
        </w:rPr>
        <w:t xml:space="preserve">ega, </w:t>
      </w:r>
      <w:r w:rsidR="00744756" w:rsidRPr="00744756">
        <w:rPr>
          <w:rFonts w:asciiTheme="minorHAnsi" w:eastAsiaTheme="minorHAnsi" w:hAnsiTheme="minorHAnsi" w:cstheme="minorHAnsi"/>
          <w:color w:val="000000"/>
          <w:lang w:eastAsia="en-US"/>
        </w:rPr>
        <w:t>sakraln</w:t>
      </w:r>
      <w:r w:rsidR="004B024B">
        <w:rPr>
          <w:rFonts w:asciiTheme="minorHAnsi" w:eastAsiaTheme="minorHAnsi" w:hAnsiTheme="minorHAnsi" w:cstheme="minorHAnsi"/>
          <w:color w:val="000000"/>
          <w:lang w:eastAsia="en-US"/>
        </w:rPr>
        <w:t>ega,</w:t>
      </w:r>
      <w:r w:rsidR="00744756" w:rsidRPr="00744756">
        <w:rPr>
          <w:rFonts w:asciiTheme="minorHAnsi" w:eastAsiaTheme="minorHAnsi" w:hAnsiTheme="minorHAnsi" w:cstheme="minorHAnsi"/>
          <w:color w:val="000000"/>
          <w:lang w:eastAsia="en-US"/>
        </w:rPr>
        <w:t xml:space="preserve"> etnografsk</w:t>
      </w:r>
      <w:r w:rsidR="004B024B">
        <w:rPr>
          <w:rFonts w:asciiTheme="minorHAnsi" w:eastAsiaTheme="minorHAnsi" w:hAnsiTheme="minorHAnsi" w:cstheme="minorHAnsi"/>
          <w:color w:val="000000"/>
          <w:lang w:eastAsia="en-US"/>
        </w:rPr>
        <w:t xml:space="preserve">ega </w:t>
      </w:r>
      <w:r w:rsidR="00744756" w:rsidRPr="00744756">
        <w:rPr>
          <w:rFonts w:asciiTheme="minorHAnsi" w:eastAsiaTheme="minorHAnsi" w:hAnsiTheme="minorHAnsi" w:cstheme="minorHAnsi"/>
          <w:color w:val="000000"/>
          <w:lang w:eastAsia="en-US"/>
        </w:rPr>
        <w:t>in naravoslovn</w:t>
      </w:r>
      <w:r w:rsidR="004B024B">
        <w:rPr>
          <w:rFonts w:asciiTheme="minorHAnsi" w:eastAsiaTheme="minorHAnsi" w:hAnsiTheme="minorHAnsi" w:cstheme="minorHAnsi"/>
          <w:color w:val="000000"/>
          <w:lang w:eastAsia="en-US"/>
        </w:rPr>
        <w:t xml:space="preserve">ega. Povratek </w:t>
      </w:r>
      <w:r w:rsidR="0076049C">
        <w:rPr>
          <w:rFonts w:asciiTheme="minorHAnsi" w:eastAsiaTheme="minorHAnsi" w:hAnsiTheme="minorHAnsi" w:cstheme="minorHAnsi"/>
          <w:color w:val="000000"/>
          <w:lang w:eastAsia="en-US"/>
        </w:rPr>
        <w:t xml:space="preserve">z ladjico v Punat in </w:t>
      </w:r>
      <w:r w:rsidR="004B024B">
        <w:rPr>
          <w:rFonts w:asciiTheme="minorHAnsi" w:eastAsiaTheme="minorHAnsi" w:hAnsiTheme="minorHAnsi" w:cstheme="minorHAnsi"/>
          <w:color w:val="000000"/>
          <w:lang w:eastAsia="en-US"/>
        </w:rPr>
        <w:t xml:space="preserve">vožnja v vasico </w:t>
      </w:r>
      <w:r w:rsidR="004B024B" w:rsidRPr="0076049C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R</w:t>
      </w:r>
      <w:r w:rsidR="0076049C" w:rsidRPr="0076049C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ISIKA</w:t>
      </w:r>
      <w:r w:rsidR="0076049C">
        <w:rPr>
          <w:rFonts w:asciiTheme="minorHAnsi" w:eastAsiaTheme="minorHAnsi" w:hAnsiTheme="minorHAnsi" w:cstheme="minorHAnsi"/>
          <w:color w:val="000000"/>
          <w:lang w:eastAsia="en-US"/>
        </w:rPr>
        <w:t xml:space="preserve"> do </w:t>
      </w:r>
      <w:r w:rsidR="004B024B">
        <w:rPr>
          <w:rFonts w:asciiTheme="minorHAnsi" w:eastAsiaTheme="minorHAnsi" w:hAnsiTheme="minorHAnsi" w:cstheme="minorHAnsi"/>
          <w:color w:val="000000"/>
          <w:lang w:eastAsia="en-US"/>
        </w:rPr>
        <w:t>cerkv</w:t>
      </w:r>
      <w:r w:rsidR="0076049C">
        <w:rPr>
          <w:rFonts w:asciiTheme="minorHAnsi" w:eastAsiaTheme="minorHAnsi" w:hAnsiTheme="minorHAnsi" w:cstheme="minorHAnsi"/>
          <w:color w:val="000000"/>
          <w:lang w:eastAsia="en-US"/>
        </w:rPr>
        <w:t>e</w:t>
      </w:r>
      <w:r w:rsidR="004B024B">
        <w:rPr>
          <w:rFonts w:asciiTheme="minorHAnsi" w:eastAsiaTheme="minorHAnsi" w:hAnsiTheme="minorHAnsi" w:cstheme="minorHAnsi"/>
          <w:color w:val="000000"/>
          <w:lang w:eastAsia="en-US"/>
        </w:rPr>
        <w:t xml:space="preserve"> Sv.Jeronima. </w:t>
      </w:r>
      <w:r w:rsidR="00B11082" w:rsidRPr="00F0448D">
        <w:rPr>
          <w:rFonts w:asciiTheme="minorHAnsi" w:hAnsiTheme="minorHAnsi" w:cstheme="minorHAnsi"/>
        </w:rPr>
        <w:t xml:space="preserve">Nastanitev v hotelu </w:t>
      </w:r>
      <w:r w:rsidR="0076049C">
        <w:rPr>
          <w:rFonts w:asciiTheme="minorHAnsi" w:hAnsiTheme="minorHAnsi" w:cstheme="minorHAnsi"/>
        </w:rPr>
        <w:t xml:space="preserve">nekje </w:t>
      </w:r>
      <w:r w:rsidR="007C5324">
        <w:rPr>
          <w:rFonts w:asciiTheme="minorHAnsi" w:hAnsiTheme="minorHAnsi" w:cstheme="minorHAnsi"/>
        </w:rPr>
        <w:t xml:space="preserve">na otoku Krk ali </w:t>
      </w:r>
      <w:r w:rsidR="00B11082" w:rsidRPr="00F0448D">
        <w:rPr>
          <w:rFonts w:asciiTheme="minorHAnsi" w:hAnsiTheme="minorHAnsi" w:cstheme="minorHAnsi"/>
        </w:rPr>
        <w:t>v bližini. Večerja in nočitev</w:t>
      </w:r>
      <w:r w:rsidR="0076049C">
        <w:rPr>
          <w:rFonts w:asciiTheme="minorHAnsi" w:hAnsiTheme="minorHAnsi" w:cstheme="minorHAnsi"/>
        </w:rPr>
        <w:t xml:space="preserve"> v hotelu</w:t>
      </w:r>
      <w:r w:rsidR="00B11082" w:rsidRPr="00F0448D">
        <w:rPr>
          <w:rFonts w:asciiTheme="minorHAnsi" w:hAnsiTheme="minorHAnsi" w:cstheme="minorHAnsi"/>
        </w:rPr>
        <w:t xml:space="preserve">. </w:t>
      </w:r>
    </w:p>
    <w:p w14:paraId="003365A2" w14:textId="399B83D0" w:rsidR="00A86AC5" w:rsidRDefault="00B11082" w:rsidP="00F0448D">
      <w:pPr>
        <w:spacing w:after="0"/>
        <w:rPr>
          <w:rFonts w:asciiTheme="minorHAnsi" w:hAnsiTheme="minorHAnsi" w:cstheme="minorHAnsi"/>
        </w:rPr>
      </w:pPr>
      <w:r w:rsidRPr="00F0448D">
        <w:rPr>
          <w:rFonts w:asciiTheme="minorHAnsi" w:hAnsiTheme="minorHAnsi" w:cstheme="minorHAnsi"/>
          <w:b/>
          <w:bCs/>
        </w:rPr>
        <w:t>2. dan:</w:t>
      </w:r>
      <w:r w:rsidRPr="00F0448D">
        <w:rPr>
          <w:rFonts w:asciiTheme="minorHAnsi" w:hAnsiTheme="minorHAnsi" w:cstheme="minorHAnsi"/>
        </w:rPr>
        <w:t xml:space="preserve"> Po zajtrku </w:t>
      </w:r>
      <w:r w:rsidR="0076049C">
        <w:rPr>
          <w:rFonts w:asciiTheme="minorHAnsi" w:hAnsiTheme="minorHAnsi" w:cstheme="minorHAnsi"/>
        </w:rPr>
        <w:t xml:space="preserve">avtobusna </w:t>
      </w:r>
      <w:r w:rsidR="004B024B">
        <w:rPr>
          <w:rFonts w:asciiTheme="minorHAnsi" w:hAnsiTheme="minorHAnsi" w:cstheme="minorHAnsi"/>
        </w:rPr>
        <w:t>vožn</w:t>
      </w:r>
      <w:r w:rsidR="00A332EF">
        <w:rPr>
          <w:rFonts w:asciiTheme="minorHAnsi" w:hAnsiTheme="minorHAnsi" w:cstheme="minorHAnsi"/>
        </w:rPr>
        <w:t>j</w:t>
      </w:r>
      <w:r w:rsidR="004B024B">
        <w:rPr>
          <w:rFonts w:asciiTheme="minorHAnsi" w:hAnsiTheme="minorHAnsi" w:cstheme="minorHAnsi"/>
        </w:rPr>
        <w:t xml:space="preserve">a na celino in </w:t>
      </w:r>
      <w:r w:rsidR="0076049C">
        <w:rPr>
          <w:rFonts w:asciiTheme="minorHAnsi" w:hAnsiTheme="minorHAnsi" w:cstheme="minorHAnsi"/>
        </w:rPr>
        <w:t xml:space="preserve">nadaljevanje potovanja po eni izmed poti </w:t>
      </w:r>
      <w:r w:rsidR="004B024B">
        <w:rPr>
          <w:rFonts w:asciiTheme="minorHAnsi" w:hAnsiTheme="minorHAnsi" w:cstheme="minorHAnsi"/>
        </w:rPr>
        <w:t xml:space="preserve">proti Dalmaciji. </w:t>
      </w:r>
      <w:r w:rsidR="00415208">
        <w:rPr>
          <w:rFonts w:asciiTheme="minorHAnsi" w:hAnsiTheme="minorHAnsi" w:cstheme="minorHAnsi"/>
        </w:rPr>
        <w:t xml:space="preserve">Vstop v </w:t>
      </w:r>
      <w:r w:rsidR="004B024B" w:rsidRPr="00C87694">
        <w:rPr>
          <w:rFonts w:asciiTheme="minorHAnsi" w:hAnsiTheme="minorHAnsi" w:cstheme="minorHAnsi"/>
          <w:b/>
          <w:bCs/>
        </w:rPr>
        <w:t>NP K</w:t>
      </w:r>
      <w:r w:rsidR="0076049C">
        <w:rPr>
          <w:rFonts w:asciiTheme="minorHAnsi" w:hAnsiTheme="minorHAnsi" w:cstheme="minorHAnsi"/>
          <w:b/>
          <w:bCs/>
        </w:rPr>
        <w:t>RKA</w:t>
      </w:r>
      <w:r w:rsidR="004B024B">
        <w:rPr>
          <w:rFonts w:asciiTheme="minorHAnsi" w:hAnsiTheme="minorHAnsi" w:cstheme="minorHAnsi"/>
        </w:rPr>
        <w:t xml:space="preserve"> in vožnja z ladjo na </w:t>
      </w:r>
      <w:r w:rsidR="004B024B" w:rsidRPr="0076049C">
        <w:rPr>
          <w:rFonts w:asciiTheme="minorHAnsi" w:hAnsiTheme="minorHAnsi" w:cstheme="minorHAnsi"/>
          <w:b/>
          <w:bCs/>
          <w:caps/>
        </w:rPr>
        <w:t>otoček Visovac</w:t>
      </w:r>
      <w:r w:rsidR="004B024B">
        <w:rPr>
          <w:rFonts w:asciiTheme="minorHAnsi" w:hAnsiTheme="minorHAnsi" w:cstheme="minorHAnsi"/>
        </w:rPr>
        <w:t>.</w:t>
      </w:r>
      <w:r w:rsidR="00DC4F81" w:rsidRPr="00DC4F81">
        <w:rPr>
          <w:rFonts w:ascii="Arial" w:hAnsi="Arial" w:cs="Arial"/>
          <w:color w:val="6C6C6C"/>
          <w:sz w:val="21"/>
          <w:szCs w:val="21"/>
          <w:shd w:val="clear" w:color="auto" w:fill="FFFFFF"/>
        </w:rPr>
        <w:t xml:space="preserve"> </w:t>
      </w:r>
      <w:r w:rsidR="00DC4F81" w:rsidRPr="00DC4F81">
        <w:rPr>
          <w:rFonts w:asciiTheme="minorHAnsi" w:hAnsiTheme="minorHAnsi" w:cstheme="minorHAnsi"/>
        </w:rPr>
        <w:t>Od leta 1445 je t</w:t>
      </w:r>
      <w:r w:rsidR="00DC4F81">
        <w:rPr>
          <w:rFonts w:asciiTheme="minorHAnsi" w:hAnsiTheme="minorHAnsi" w:cstheme="minorHAnsi"/>
        </w:rPr>
        <w:t>am</w:t>
      </w:r>
      <w:r w:rsidR="00DC4F81" w:rsidRPr="00DC4F81">
        <w:rPr>
          <w:rFonts w:asciiTheme="minorHAnsi" w:hAnsiTheme="minorHAnsi" w:cstheme="minorHAnsi"/>
        </w:rPr>
        <w:t xml:space="preserve"> </w:t>
      </w:r>
      <w:r w:rsidR="00DC4F81" w:rsidRPr="0076049C">
        <w:rPr>
          <w:rFonts w:asciiTheme="minorHAnsi" w:hAnsiTheme="minorHAnsi" w:cstheme="minorHAnsi"/>
        </w:rPr>
        <w:t>frančiškanski samostan</w:t>
      </w:r>
      <w:r w:rsidR="00DC4F81">
        <w:rPr>
          <w:rFonts w:asciiTheme="minorHAnsi" w:hAnsiTheme="minorHAnsi" w:cstheme="minorHAnsi"/>
        </w:rPr>
        <w:t xml:space="preserve"> in frančiškani še danes tam živijo in delajo. Otok je prava oaza miru </w:t>
      </w:r>
      <w:r w:rsidR="008E2CFE">
        <w:rPr>
          <w:rFonts w:asciiTheme="minorHAnsi" w:hAnsiTheme="minorHAnsi" w:cstheme="minorHAnsi"/>
        </w:rPr>
        <w:t>in je znano mesto molitve in razmišljanja. V samostanu sta urejena tudi knjižnica in muzej, ki hrani bogato zgodovinsko zbirko. Tam hranijo tudi najmanjšo knjižico na svetu.</w:t>
      </w:r>
      <w:r w:rsidR="0076049C">
        <w:rPr>
          <w:rFonts w:asciiTheme="minorHAnsi" w:hAnsiTheme="minorHAnsi" w:cstheme="minorHAnsi"/>
        </w:rPr>
        <w:t xml:space="preserve"> Krajši postanek na otoč</w:t>
      </w:r>
      <w:r w:rsidR="00415208">
        <w:rPr>
          <w:rFonts w:asciiTheme="minorHAnsi" w:hAnsiTheme="minorHAnsi" w:cstheme="minorHAnsi"/>
        </w:rPr>
        <w:t>ku, nato p</w:t>
      </w:r>
      <w:r w:rsidR="00F2328C">
        <w:rPr>
          <w:rFonts w:asciiTheme="minorHAnsi" w:hAnsiTheme="minorHAnsi" w:cstheme="minorHAnsi"/>
        </w:rPr>
        <w:t xml:space="preserve">ovratek na </w:t>
      </w:r>
      <w:r w:rsidR="00415208">
        <w:rPr>
          <w:rFonts w:asciiTheme="minorHAnsi" w:hAnsiTheme="minorHAnsi" w:cstheme="minorHAnsi"/>
        </w:rPr>
        <w:t xml:space="preserve">obalo in </w:t>
      </w:r>
      <w:r w:rsidR="00F2328C">
        <w:rPr>
          <w:rFonts w:asciiTheme="minorHAnsi" w:hAnsiTheme="minorHAnsi" w:cstheme="minorHAnsi"/>
        </w:rPr>
        <w:t>ogled</w:t>
      </w:r>
      <w:r w:rsidR="00415208">
        <w:rPr>
          <w:rFonts w:asciiTheme="minorHAnsi" w:hAnsiTheme="minorHAnsi" w:cstheme="minorHAnsi"/>
        </w:rPr>
        <w:t xml:space="preserve"> najbolj zanimivega dela Narodnega parka </w:t>
      </w:r>
      <w:r w:rsidR="00F2328C">
        <w:rPr>
          <w:rFonts w:asciiTheme="minorHAnsi" w:hAnsiTheme="minorHAnsi" w:cstheme="minorHAnsi"/>
        </w:rPr>
        <w:t>Krk</w:t>
      </w:r>
      <w:r w:rsidR="00415208">
        <w:rPr>
          <w:rFonts w:asciiTheme="minorHAnsi" w:hAnsiTheme="minorHAnsi" w:cstheme="minorHAnsi"/>
        </w:rPr>
        <w:t xml:space="preserve">a. Sledi </w:t>
      </w:r>
      <w:r w:rsidR="00BB57FE">
        <w:rPr>
          <w:rFonts w:asciiTheme="minorHAnsi" w:hAnsiTheme="minorHAnsi" w:cstheme="minorHAnsi"/>
        </w:rPr>
        <w:t xml:space="preserve">maša v eni izmed cerkva v bližini. </w:t>
      </w:r>
      <w:r w:rsidR="00415208">
        <w:rPr>
          <w:rFonts w:asciiTheme="minorHAnsi" w:hAnsiTheme="minorHAnsi" w:cstheme="minorHAnsi"/>
        </w:rPr>
        <w:t xml:space="preserve">Po maši nastanitev v hotelu nekje </w:t>
      </w:r>
      <w:r w:rsidR="00BB57FE">
        <w:rPr>
          <w:rFonts w:asciiTheme="minorHAnsi" w:hAnsiTheme="minorHAnsi" w:cstheme="minorHAnsi"/>
        </w:rPr>
        <w:t>med Šibenikom in Trogirjem. V</w:t>
      </w:r>
      <w:r w:rsidR="00F2328C">
        <w:rPr>
          <w:rFonts w:asciiTheme="minorHAnsi" w:hAnsiTheme="minorHAnsi" w:cstheme="minorHAnsi"/>
        </w:rPr>
        <w:t>ečerja</w:t>
      </w:r>
      <w:r w:rsidR="00415208">
        <w:rPr>
          <w:rFonts w:asciiTheme="minorHAnsi" w:hAnsiTheme="minorHAnsi" w:cstheme="minorHAnsi"/>
        </w:rPr>
        <w:t xml:space="preserve"> in</w:t>
      </w:r>
      <w:r w:rsidR="00F2328C">
        <w:rPr>
          <w:rFonts w:asciiTheme="minorHAnsi" w:hAnsiTheme="minorHAnsi" w:cstheme="minorHAnsi"/>
        </w:rPr>
        <w:t xml:space="preserve"> nočitev.</w:t>
      </w:r>
    </w:p>
    <w:p w14:paraId="2AACA504" w14:textId="6D1A1C16" w:rsidR="00A86AC5" w:rsidRPr="00105A6E" w:rsidRDefault="00F0448D" w:rsidP="00F0448D">
      <w:pPr>
        <w:spacing w:after="0"/>
        <w:rPr>
          <w:rFonts w:asciiTheme="minorHAnsi" w:hAnsiTheme="minorHAnsi" w:cstheme="minorHAnsi"/>
        </w:rPr>
      </w:pPr>
      <w:r w:rsidRPr="00467572">
        <w:rPr>
          <w:rFonts w:asciiTheme="minorHAnsi" w:hAnsiTheme="minorHAnsi" w:cstheme="minorHAnsi"/>
          <w:b/>
          <w:bCs/>
        </w:rPr>
        <w:t>3. dan:</w:t>
      </w:r>
      <w:r>
        <w:rPr>
          <w:rFonts w:asciiTheme="minorHAnsi" w:hAnsiTheme="minorHAnsi" w:cstheme="minorHAnsi"/>
        </w:rPr>
        <w:t xml:space="preserve"> Zajtrk, </w:t>
      </w:r>
      <w:r w:rsidR="00F2328C">
        <w:rPr>
          <w:rFonts w:asciiTheme="minorHAnsi" w:hAnsiTheme="minorHAnsi" w:cstheme="minorHAnsi"/>
        </w:rPr>
        <w:t xml:space="preserve">nato vožnja </w:t>
      </w:r>
      <w:r w:rsidR="00BB57FE">
        <w:rPr>
          <w:rFonts w:asciiTheme="minorHAnsi" w:hAnsiTheme="minorHAnsi" w:cstheme="minorHAnsi"/>
        </w:rPr>
        <w:t xml:space="preserve">v </w:t>
      </w:r>
      <w:r w:rsidR="00BB57FE" w:rsidRPr="00BB57FE">
        <w:rPr>
          <w:rFonts w:asciiTheme="minorHAnsi" w:hAnsiTheme="minorHAnsi" w:cstheme="minorHAnsi"/>
          <w:b/>
          <w:bCs/>
        </w:rPr>
        <w:t>SINJ</w:t>
      </w:r>
      <w:r w:rsidR="00BB57FE">
        <w:rPr>
          <w:rFonts w:asciiTheme="minorHAnsi" w:hAnsiTheme="minorHAnsi" w:cstheme="minorHAnsi"/>
        </w:rPr>
        <w:t xml:space="preserve"> </w:t>
      </w:r>
      <w:r w:rsidR="00F2328C">
        <w:rPr>
          <w:rFonts w:asciiTheme="minorHAnsi" w:hAnsiTheme="minorHAnsi" w:cstheme="minorHAnsi"/>
        </w:rPr>
        <w:t xml:space="preserve">do </w:t>
      </w:r>
      <w:r w:rsidR="00F2328C" w:rsidRPr="00BB57FE">
        <w:rPr>
          <w:rFonts w:asciiTheme="minorHAnsi" w:hAnsiTheme="minorHAnsi" w:cstheme="minorHAnsi"/>
        </w:rPr>
        <w:t>svetišča Gospe Sinjske</w:t>
      </w:r>
      <w:r w:rsidR="00A332EF" w:rsidRPr="00BB57FE">
        <w:rPr>
          <w:rFonts w:asciiTheme="minorHAnsi" w:hAnsiTheme="minorHAnsi" w:cstheme="minorHAnsi"/>
        </w:rPr>
        <w:t>, ki ga sestavljata frančiškanska cerkev in samostan</w:t>
      </w:r>
      <w:r w:rsidR="00F2328C" w:rsidRPr="00BB57FE">
        <w:rPr>
          <w:rFonts w:asciiTheme="minorHAnsi" w:hAnsiTheme="minorHAnsi" w:cstheme="minorHAnsi"/>
        </w:rPr>
        <w:t xml:space="preserve">. Čas za molitev in mašo. </w:t>
      </w:r>
      <w:r w:rsidR="00C87694" w:rsidRPr="00BB57FE">
        <w:rPr>
          <w:rFonts w:asciiTheme="minorHAnsi" w:hAnsiTheme="minorHAnsi" w:cstheme="minorHAnsi"/>
        </w:rPr>
        <w:t>Nadaljevanje poti v mesto</w:t>
      </w:r>
      <w:r w:rsidR="00C87694" w:rsidRPr="00105A6E">
        <w:rPr>
          <w:rFonts w:asciiTheme="minorHAnsi" w:hAnsiTheme="minorHAnsi" w:cstheme="minorHAnsi"/>
          <w:b/>
          <w:bCs/>
        </w:rPr>
        <w:t xml:space="preserve"> </w:t>
      </w:r>
      <w:r w:rsidR="00BB57FE">
        <w:rPr>
          <w:rFonts w:asciiTheme="minorHAnsi" w:hAnsiTheme="minorHAnsi" w:cstheme="minorHAnsi"/>
          <w:b/>
          <w:bCs/>
        </w:rPr>
        <w:t>SOLIN</w:t>
      </w:r>
      <w:r w:rsidR="00C87694">
        <w:rPr>
          <w:rFonts w:asciiTheme="minorHAnsi" w:hAnsiTheme="minorHAnsi" w:cstheme="minorHAnsi"/>
        </w:rPr>
        <w:t xml:space="preserve">, kjer se nahaja arheološko najdišče </w:t>
      </w:r>
      <w:r w:rsidR="00716C40">
        <w:rPr>
          <w:rFonts w:asciiTheme="minorHAnsi" w:hAnsiTheme="minorHAnsi" w:cstheme="minorHAnsi"/>
        </w:rPr>
        <w:t xml:space="preserve">iz </w:t>
      </w:r>
      <w:r w:rsidR="00C87694">
        <w:rPr>
          <w:rFonts w:asciiTheme="minorHAnsi" w:hAnsiTheme="minorHAnsi" w:cstheme="minorHAnsi"/>
        </w:rPr>
        <w:t>rimske</w:t>
      </w:r>
      <w:r w:rsidR="00716C40">
        <w:rPr>
          <w:rFonts w:asciiTheme="minorHAnsi" w:hAnsiTheme="minorHAnsi" w:cstheme="minorHAnsi"/>
        </w:rPr>
        <w:t xml:space="preserve"> dobe</w:t>
      </w:r>
      <w:r w:rsidR="00C87694">
        <w:rPr>
          <w:rFonts w:asciiTheme="minorHAnsi" w:hAnsiTheme="minorHAnsi" w:cstheme="minorHAnsi"/>
        </w:rPr>
        <w:t xml:space="preserve">. </w:t>
      </w:r>
      <w:r w:rsidR="00C87694" w:rsidRPr="00C87694">
        <w:rPr>
          <w:rFonts w:asciiTheme="minorHAnsi" w:hAnsiTheme="minorHAnsi" w:cstheme="minorHAnsi"/>
        </w:rPr>
        <w:t>Ohranjeni so deli nekdanjega obzidja, amfiteatra, term, starokrščanske bazilike in vrsta drugih objektov</w:t>
      </w:r>
      <w:r w:rsidR="00716C40">
        <w:rPr>
          <w:rFonts w:asciiTheme="minorHAnsi" w:hAnsiTheme="minorHAnsi" w:cstheme="minorHAnsi"/>
        </w:rPr>
        <w:t>, š</w:t>
      </w:r>
      <w:r w:rsidR="00C87694" w:rsidRPr="00C87694">
        <w:rPr>
          <w:rFonts w:asciiTheme="minorHAnsi" w:hAnsiTheme="minorHAnsi" w:cstheme="minorHAnsi"/>
        </w:rPr>
        <w:t>e sedaj pa je v uporabi del akvadukta.</w:t>
      </w:r>
      <w:r w:rsidR="0002012B">
        <w:rPr>
          <w:rFonts w:asciiTheme="minorHAnsi" w:hAnsiTheme="minorHAnsi" w:cstheme="minorHAnsi"/>
        </w:rPr>
        <w:t xml:space="preserve"> Sprehod </w:t>
      </w:r>
      <w:r w:rsidR="00105A6E">
        <w:rPr>
          <w:rFonts w:asciiTheme="minorHAnsi" w:hAnsiTheme="minorHAnsi" w:cstheme="minorHAnsi"/>
        </w:rPr>
        <w:t xml:space="preserve">na </w:t>
      </w:r>
      <w:r w:rsidR="0002012B">
        <w:rPr>
          <w:rFonts w:asciiTheme="minorHAnsi" w:hAnsiTheme="minorHAnsi" w:cstheme="minorHAnsi"/>
        </w:rPr>
        <w:t xml:space="preserve">otoka na reki Jadro, ki je znan pod imenom Gospejin otok, ki ima pomembno vlogo v hrvaški zgodovini. Na otoku se nahaja več pomembnih sakralnih objektov, kot tudi </w:t>
      </w:r>
      <w:r w:rsidR="00E5639F">
        <w:rPr>
          <w:rFonts w:asciiTheme="minorHAnsi" w:hAnsiTheme="minorHAnsi" w:cstheme="minorHAnsi"/>
        </w:rPr>
        <w:t xml:space="preserve">modernejša </w:t>
      </w:r>
      <w:r w:rsidR="0002012B">
        <w:rPr>
          <w:rFonts w:asciiTheme="minorHAnsi" w:hAnsiTheme="minorHAnsi" w:cstheme="minorHAnsi"/>
        </w:rPr>
        <w:t>bazilika Svete družine.</w:t>
      </w:r>
      <w:r w:rsidR="00105A6E">
        <w:rPr>
          <w:rFonts w:asciiTheme="minorHAnsi" w:hAnsiTheme="minorHAnsi" w:cstheme="minorHAnsi"/>
        </w:rPr>
        <w:t xml:space="preserve"> </w:t>
      </w:r>
      <w:r w:rsidR="00716C40">
        <w:rPr>
          <w:rFonts w:asciiTheme="minorHAnsi" w:hAnsiTheme="minorHAnsi" w:cstheme="minorHAnsi"/>
        </w:rPr>
        <w:t>Sledi v</w:t>
      </w:r>
      <w:r w:rsidR="00105A6E">
        <w:rPr>
          <w:rFonts w:asciiTheme="minorHAnsi" w:hAnsiTheme="minorHAnsi" w:cstheme="minorHAnsi"/>
        </w:rPr>
        <w:t xml:space="preserve">ožnja v </w:t>
      </w:r>
      <w:r w:rsidR="00105A6E" w:rsidRPr="00105A6E">
        <w:rPr>
          <w:rFonts w:asciiTheme="minorHAnsi" w:hAnsiTheme="minorHAnsi" w:cstheme="minorHAnsi"/>
          <w:b/>
          <w:bCs/>
        </w:rPr>
        <w:t>S</w:t>
      </w:r>
      <w:r w:rsidR="006D3E7A">
        <w:rPr>
          <w:rFonts w:asciiTheme="minorHAnsi" w:hAnsiTheme="minorHAnsi" w:cstheme="minorHAnsi"/>
          <w:b/>
          <w:bCs/>
        </w:rPr>
        <w:t>PLIT</w:t>
      </w:r>
      <w:r w:rsidR="00105A6E">
        <w:rPr>
          <w:rFonts w:asciiTheme="minorHAnsi" w:hAnsiTheme="minorHAnsi" w:cstheme="minorHAnsi"/>
        </w:rPr>
        <w:t xml:space="preserve">, </w:t>
      </w:r>
      <w:r w:rsidR="00105A6E" w:rsidRPr="00105A6E">
        <w:rPr>
          <w:rFonts w:asciiTheme="minorHAnsi" w:hAnsiTheme="minorHAnsi" w:cstheme="minorHAnsi"/>
        </w:rPr>
        <w:t>ki predstavlja pravo mediteransko lepotico, mesto bogate zgodovine z najlepšo rivo na svetu, kakor so prepričani njegovi prebivalci. Mesto je izjemna kombinacija dinamične urbane metropole in tipične sredozemske sproščenosti.</w:t>
      </w:r>
      <w:r w:rsidR="00105A6E">
        <w:rPr>
          <w:rFonts w:asciiTheme="minorHAnsi" w:hAnsiTheme="minorHAnsi" w:cstheme="minorHAnsi"/>
        </w:rPr>
        <w:t xml:space="preserve"> Vožnja na Makarsko riviero, namestitev v hotelu, večerja.</w:t>
      </w:r>
    </w:p>
    <w:p w14:paraId="776EC236" w14:textId="3D5B57D9" w:rsidR="00A86AC5" w:rsidRPr="00A86AC5" w:rsidRDefault="00467572" w:rsidP="004634F3">
      <w:pPr>
        <w:spacing w:after="0"/>
        <w:rPr>
          <w:rStyle w:val="opis-text1"/>
          <w:rFonts w:ascii="Calibri" w:hAnsi="Calibri" w:cs="Noto Serif"/>
          <w:color w:val="auto"/>
          <w:sz w:val="24"/>
          <w:szCs w:val="24"/>
        </w:rPr>
      </w:pPr>
      <w:r w:rsidRPr="004634F3">
        <w:rPr>
          <w:b/>
          <w:bCs/>
        </w:rPr>
        <w:t>4. dan:</w:t>
      </w:r>
      <w:r w:rsidRPr="004634F3">
        <w:t xml:space="preserve"> Po zajtrku vožnja ob </w:t>
      </w:r>
      <w:r w:rsidR="00716C40">
        <w:t>jadranski magistrali</w:t>
      </w:r>
      <w:r w:rsidR="008B040B">
        <w:t xml:space="preserve"> preko delte Neretve in mosta na polotok Pelješac </w:t>
      </w:r>
      <w:r w:rsidR="00716C40">
        <w:t xml:space="preserve">do </w:t>
      </w:r>
      <w:r w:rsidR="00A86AC5" w:rsidRPr="00105A6E">
        <w:rPr>
          <w:b/>
          <w:bCs/>
        </w:rPr>
        <w:t>D</w:t>
      </w:r>
      <w:r w:rsidR="00716C40">
        <w:rPr>
          <w:b/>
          <w:bCs/>
        </w:rPr>
        <w:t>UBROVNIKA</w:t>
      </w:r>
      <w:r w:rsidR="00A86AC5" w:rsidRPr="00105A6E">
        <w:rPr>
          <w:b/>
          <w:bCs/>
        </w:rPr>
        <w:t>,</w:t>
      </w:r>
      <w:r w:rsidR="00A86AC5">
        <w:t xml:space="preserve"> </w:t>
      </w:r>
      <w:r w:rsidR="00A86AC5" w:rsidRPr="00A86AC5">
        <w:t>eno najlepših mest v Sredozemlju. Dotik stoletnih kulturnih in naravnih znamenitosti, ki so mesto povzdignile v svetovno slavo</w:t>
      </w:r>
      <w:r w:rsidR="00E1429C">
        <w:t>.</w:t>
      </w:r>
      <w:r w:rsidR="008B040B">
        <w:t xml:space="preserve"> </w:t>
      </w:r>
      <w:r w:rsidR="00E1429C">
        <w:t>Nad mestom se dviga 412m vis</w:t>
      </w:r>
      <w:r w:rsidR="008B040B">
        <w:t>o</w:t>
      </w:r>
      <w:r w:rsidR="00E1429C">
        <w:t>ki</w:t>
      </w:r>
      <w:r w:rsidR="00E1429C" w:rsidRPr="00783658">
        <w:t xml:space="preserve"> hrib</w:t>
      </w:r>
      <w:r w:rsidR="00E1429C" w:rsidRPr="00105A6E">
        <w:rPr>
          <w:b/>
          <w:bCs/>
        </w:rPr>
        <w:t xml:space="preserve"> S</w:t>
      </w:r>
      <w:r w:rsidR="00783658">
        <w:rPr>
          <w:b/>
          <w:bCs/>
        </w:rPr>
        <w:t>RĐ</w:t>
      </w:r>
      <w:r w:rsidR="00E1429C" w:rsidRPr="00105A6E">
        <w:rPr>
          <w:b/>
          <w:bCs/>
        </w:rPr>
        <w:t>,</w:t>
      </w:r>
      <w:r w:rsidR="00E1429C">
        <w:t xml:space="preserve"> na katerega vodi pot v dolžini dobrih dveh kilometrov, 285m višinske razlike, 14 s</w:t>
      </w:r>
      <w:r w:rsidR="00241711">
        <w:t>e</w:t>
      </w:r>
      <w:r w:rsidR="00E1429C">
        <w:t>rpentin in 14 postaj</w:t>
      </w:r>
      <w:r w:rsidR="00241711">
        <w:t xml:space="preserve"> križevega pota. </w:t>
      </w:r>
      <w:r w:rsidR="00783658">
        <w:t xml:space="preserve">Križev pot in predvidoma maša na prostem na vrhu </w:t>
      </w:r>
      <w:r w:rsidR="00241711">
        <w:t>pri kamnitem k</w:t>
      </w:r>
      <w:r w:rsidR="00105A6E">
        <w:t>r</w:t>
      </w:r>
      <w:r w:rsidR="00241711">
        <w:t>ižu.</w:t>
      </w:r>
      <w:r w:rsidR="00783658">
        <w:t xml:space="preserve"> </w:t>
      </w:r>
      <w:r w:rsidR="00241711">
        <w:t>Spust proti morju in</w:t>
      </w:r>
      <w:r w:rsidR="00783658">
        <w:t xml:space="preserve"> še</w:t>
      </w:r>
      <w:r w:rsidR="00241711">
        <w:t xml:space="preserve"> </w:t>
      </w:r>
      <w:r w:rsidR="00783658">
        <w:t xml:space="preserve">peš ogled srednjeveškega jedra mesta: Pile, Stradun, frančiškanski  samostan, cerkev sv. </w:t>
      </w:r>
      <w:r w:rsidR="009727C6">
        <w:t>Blaža, katedrala. P</w:t>
      </w:r>
      <w:r w:rsidR="00241711">
        <w:t>ovratek</w:t>
      </w:r>
      <w:r w:rsidR="009727C6">
        <w:t xml:space="preserve"> proti hotelu. </w:t>
      </w:r>
      <w:r w:rsidR="00241711">
        <w:t xml:space="preserve">Možnost kopanja in </w:t>
      </w:r>
      <w:r w:rsidR="009727C6">
        <w:t xml:space="preserve">krajši </w:t>
      </w:r>
      <w:r w:rsidR="00241711">
        <w:t>prosti čas. Večerja</w:t>
      </w:r>
      <w:r w:rsidR="009727C6">
        <w:t xml:space="preserve"> in</w:t>
      </w:r>
      <w:r w:rsidR="00241711">
        <w:t xml:space="preserve"> nočitev</w:t>
      </w:r>
      <w:r w:rsidR="009727C6">
        <w:t xml:space="preserve"> v hotelu</w:t>
      </w:r>
      <w:r w:rsidR="00241711">
        <w:t>.</w:t>
      </w:r>
    </w:p>
    <w:p w14:paraId="57EE9EBA" w14:textId="260A5483" w:rsidR="00A819B7" w:rsidRDefault="004634F3" w:rsidP="00460E46">
      <w:pPr>
        <w:spacing w:after="0"/>
        <w:rPr>
          <w:rStyle w:val="opis-text1"/>
          <w:rFonts w:asciiTheme="minorHAnsi" w:hAnsiTheme="minorHAnsi" w:cstheme="minorHAnsi"/>
          <w:sz w:val="24"/>
          <w:szCs w:val="24"/>
        </w:rPr>
      </w:pPr>
      <w:r w:rsidRPr="004634F3">
        <w:rPr>
          <w:rStyle w:val="opis-text1"/>
          <w:rFonts w:asciiTheme="minorHAnsi" w:hAnsiTheme="minorHAnsi" w:cstheme="minorHAnsi"/>
          <w:b/>
          <w:bCs/>
          <w:sz w:val="24"/>
          <w:szCs w:val="24"/>
        </w:rPr>
        <w:t>5. dan:</w:t>
      </w:r>
      <w:r w:rsidRPr="004634F3">
        <w:rPr>
          <w:rStyle w:val="opis-text1"/>
          <w:rFonts w:asciiTheme="minorHAnsi" w:hAnsiTheme="minorHAnsi" w:cstheme="minorHAnsi"/>
          <w:sz w:val="24"/>
          <w:szCs w:val="24"/>
        </w:rPr>
        <w:t xml:space="preserve"> Po zajtrku </w:t>
      </w:r>
      <w:r w:rsidR="00A86AC5">
        <w:rPr>
          <w:rStyle w:val="opis-text1"/>
          <w:rFonts w:asciiTheme="minorHAnsi" w:hAnsiTheme="minorHAnsi" w:cstheme="minorHAnsi"/>
          <w:sz w:val="24"/>
          <w:szCs w:val="24"/>
        </w:rPr>
        <w:t xml:space="preserve">slovo od Dalmacije in vožnja </w:t>
      </w:r>
      <w:r w:rsidR="009727C6">
        <w:rPr>
          <w:rStyle w:val="opis-text1"/>
          <w:rFonts w:asciiTheme="minorHAnsi" w:hAnsiTheme="minorHAnsi" w:cstheme="minorHAnsi"/>
          <w:sz w:val="24"/>
          <w:szCs w:val="24"/>
        </w:rPr>
        <w:t>po avtocesti nazaj preko sv. Roka do Gospiča.</w:t>
      </w:r>
      <w:r w:rsidR="00A86AC5">
        <w:rPr>
          <w:rStyle w:val="opis-text1"/>
          <w:rFonts w:asciiTheme="minorHAnsi" w:hAnsiTheme="minorHAnsi" w:cstheme="minorHAnsi"/>
          <w:sz w:val="24"/>
          <w:szCs w:val="24"/>
        </w:rPr>
        <w:t xml:space="preserve"> Postanek v </w:t>
      </w:r>
      <w:r w:rsidR="00A86AC5" w:rsidRPr="009727C6">
        <w:rPr>
          <w:rStyle w:val="opis-text1"/>
          <w:rFonts w:asciiTheme="minorHAnsi" w:hAnsiTheme="minorHAnsi" w:cstheme="minorHAnsi"/>
          <w:sz w:val="24"/>
          <w:szCs w:val="24"/>
        </w:rPr>
        <w:t xml:space="preserve">vasici </w:t>
      </w:r>
      <w:r w:rsidR="00A86AC5" w:rsidRPr="00241711">
        <w:rPr>
          <w:rStyle w:val="opis-text1"/>
          <w:rFonts w:asciiTheme="minorHAnsi" w:hAnsiTheme="minorHAnsi" w:cstheme="minorHAnsi"/>
          <w:b/>
          <w:bCs/>
          <w:sz w:val="24"/>
          <w:szCs w:val="24"/>
        </w:rPr>
        <w:t>S</w:t>
      </w:r>
      <w:r w:rsidR="009727C6">
        <w:rPr>
          <w:rStyle w:val="opis-text1"/>
          <w:rFonts w:asciiTheme="minorHAnsi" w:hAnsiTheme="minorHAnsi" w:cstheme="minorHAnsi"/>
          <w:b/>
          <w:bCs/>
          <w:sz w:val="24"/>
          <w:szCs w:val="24"/>
        </w:rPr>
        <w:t>MILJAN</w:t>
      </w:r>
      <w:r w:rsidR="00A86AC5">
        <w:rPr>
          <w:rStyle w:val="opis-text1"/>
          <w:rFonts w:asciiTheme="minorHAnsi" w:hAnsiTheme="minorHAnsi" w:cstheme="minorHAnsi"/>
          <w:sz w:val="24"/>
          <w:szCs w:val="24"/>
        </w:rPr>
        <w:t xml:space="preserve">, </w:t>
      </w:r>
      <w:r w:rsidR="00A86AC5" w:rsidRPr="00A86AC5">
        <w:rPr>
          <w:rFonts w:asciiTheme="minorHAnsi" w:hAnsiTheme="minorHAnsi" w:cstheme="minorHAnsi"/>
          <w:color w:val="000000"/>
        </w:rPr>
        <w:t xml:space="preserve">rojstnem kraju </w:t>
      </w:r>
      <w:r w:rsidR="00A86AC5" w:rsidRPr="009727C6">
        <w:rPr>
          <w:rFonts w:asciiTheme="minorHAnsi" w:hAnsiTheme="minorHAnsi" w:cstheme="minorHAnsi"/>
          <w:color w:val="000000"/>
        </w:rPr>
        <w:t>Nikole Tesle</w:t>
      </w:r>
      <w:r w:rsidR="00A86AC5" w:rsidRPr="00A86AC5">
        <w:rPr>
          <w:rFonts w:asciiTheme="minorHAnsi" w:hAnsiTheme="minorHAnsi" w:cstheme="minorHAnsi"/>
          <w:color w:val="000000"/>
        </w:rPr>
        <w:t xml:space="preserve">, </w:t>
      </w:r>
      <w:r w:rsidR="009727C6">
        <w:rPr>
          <w:rFonts w:asciiTheme="minorHAnsi" w:hAnsiTheme="minorHAnsi" w:cstheme="minorHAnsi"/>
          <w:color w:val="000000"/>
        </w:rPr>
        <w:t xml:space="preserve">za obisk </w:t>
      </w:r>
      <w:r w:rsidR="00A86AC5">
        <w:rPr>
          <w:rStyle w:val="opis-text1"/>
          <w:rFonts w:asciiTheme="minorHAnsi" w:hAnsiTheme="minorHAnsi" w:cstheme="minorHAnsi"/>
          <w:sz w:val="24"/>
          <w:szCs w:val="24"/>
        </w:rPr>
        <w:t>spominsk</w:t>
      </w:r>
      <w:r w:rsidR="009727C6">
        <w:rPr>
          <w:rStyle w:val="opis-text1"/>
          <w:rFonts w:asciiTheme="minorHAnsi" w:hAnsiTheme="minorHAnsi" w:cstheme="minorHAnsi"/>
          <w:sz w:val="24"/>
          <w:szCs w:val="24"/>
        </w:rPr>
        <w:t>ega</w:t>
      </w:r>
      <w:r w:rsidR="00A86AC5">
        <w:rPr>
          <w:rStyle w:val="opis-text1"/>
          <w:rFonts w:asciiTheme="minorHAnsi" w:hAnsiTheme="minorHAnsi" w:cstheme="minorHAnsi"/>
          <w:sz w:val="24"/>
          <w:szCs w:val="24"/>
        </w:rPr>
        <w:t xml:space="preserve"> centr</w:t>
      </w:r>
      <w:r w:rsidR="009727C6">
        <w:rPr>
          <w:rStyle w:val="opis-text1"/>
          <w:rFonts w:asciiTheme="minorHAnsi" w:hAnsiTheme="minorHAnsi" w:cstheme="minorHAnsi"/>
          <w:sz w:val="24"/>
          <w:szCs w:val="24"/>
        </w:rPr>
        <w:t>a, ki je</w:t>
      </w:r>
      <w:r w:rsidR="00A86AC5" w:rsidRPr="00A86AC5">
        <w:rPr>
          <w:rFonts w:asciiTheme="minorHAnsi" w:hAnsiTheme="minorHAnsi" w:cstheme="minorHAnsi"/>
          <w:color w:val="000000"/>
        </w:rPr>
        <w:t xml:space="preserve"> hkrati kulturno-zgodovinska znamenitost in muzej, v katerem se nahaja rojstna hiša Nikole Tesle, enega najpomembnejših svetovnih izumiteljev in raziskovalcev električne energije. </w:t>
      </w:r>
      <w:r w:rsidR="009727C6">
        <w:rPr>
          <w:rFonts w:asciiTheme="minorHAnsi" w:hAnsiTheme="minorHAnsi" w:cstheme="minorHAnsi"/>
          <w:color w:val="000000"/>
        </w:rPr>
        <w:t>Naslednji p</w:t>
      </w:r>
      <w:r w:rsidR="00A86AC5">
        <w:rPr>
          <w:rFonts w:asciiTheme="minorHAnsi" w:hAnsiTheme="minorHAnsi" w:cstheme="minorHAnsi"/>
          <w:color w:val="000000"/>
        </w:rPr>
        <w:t xml:space="preserve">ostanek </w:t>
      </w:r>
      <w:r w:rsidR="009727C6">
        <w:rPr>
          <w:rFonts w:asciiTheme="minorHAnsi" w:hAnsiTheme="minorHAnsi" w:cstheme="minorHAnsi"/>
          <w:color w:val="000000"/>
        </w:rPr>
        <w:t xml:space="preserve">bo </w:t>
      </w:r>
      <w:r w:rsidR="009570A5">
        <w:rPr>
          <w:rFonts w:asciiTheme="minorHAnsi" w:hAnsiTheme="minorHAnsi" w:cstheme="minorHAnsi"/>
          <w:color w:val="000000"/>
        </w:rPr>
        <w:t xml:space="preserve">v </w:t>
      </w:r>
      <w:r w:rsidR="009570A5" w:rsidRPr="009570A5">
        <w:rPr>
          <w:rFonts w:asciiTheme="minorHAnsi" w:hAnsiTheme="minorHAnsi" w:cstheme="minorHAnsi"/>
          <w:b/>
          <w:bCs/>
          <w:color w:val="000000"/>
        </w:rPr>
        <w:t>GOSPIČU</w:t>
      </w:r>
      <w:r w:rsidR="009570A5">
        <w:rPr>
          <w:rFonts w:asciiTheme="minorHAnsi" w:hAnsiTheme="minorHAnsi" w:cstheme="minorHAnsi"/>
          <w:color w:val="000000"/>
        </w:rPr>
        <w:t xml:space="preserve"> za mašo v k</w:t>
      </w:r>
      <w:r w:rsidR="00E1429C">
        <w:rPr>
          <w:rFonts w:asciiTheme="minorHAnsi" w:hAnsiTheme="minorHAnsi" w:cstheme="minorHAnsi"/>
          <w:color w:val="000000"/>
        </w:rPr>
        <w:t xml:space="preserve">atedrali Marijinega oznanjenja. </w:t>
      </w:r>
      <w:r w:rsidR="009570A5">
        <w:rPr>
          <w:rFonts w:asciiTheme="minorHAnsi" w:hAnsiTheme="minorHAnsi" w:cstheme="minorHAnsi"/>
          <w:color w:val="000000"/>
        </w:rPr>
        <w:t xml:space="preserve">Še povratek </w:t>
      </w:r>
      <w:r w:rsidR="00E1429C">
        <w:rPr>
          <w:rFonts w:asciiTheme="minorHAnsi" w:hAnsiTheme="minorHAnsi" w:cstheme="minorHAnsi"/>
          <w:color w:val="000000"/>
        </w:rPr>
        <w:t>proti domu</w:t>
      </w:r>
      <w:r w:rsidR="009570A5">
        <w:rPr>
          <w:rFonts w:asciiTheme="minorHAnsi" w:hAnsiTheme="minorHAnsi" w:cstheme="minorHAnsi"/>
          <w:color w:val="000000"/>
        </w:rPr>
        <w:t xml:space="preserve"> in z</w:t>
      </w:r>
      <w:r w:rsidR="00460E46">
        <w:rPr>
          <w:rStyle w:val="opis-text1"/>
          <w:rFonts w:asciiTheme="minorHAnsi" w:hAnsiTheme="minorHAnsi" w:cstheme="minorHAnsi"/>
          <w:sz w:val="24"/>
          <w:szCs w:val="24"/>
        </w:rPr>
        <w:t xml:space="preserve">aključek potovanja v Škofji Loki </w:t>
      </w:r>
      <w:r w:rsidR="009570A5">
        <w:rPr>
          <w:rStyle w:val="opis-text1"/>
          <w:rFonts w:asciiTheme="minorHAnsi" w:hAnsiTheme="minorHAnsi" w:cstheme="minorHAnsi"/>
          <w:sz w:val="24"/>
          <w:szCs w:val="24"/>
        </w:rPr>
        <w:t xml:space="preserve">predvidoma </w:t>
      </w:r>
      <w:r w:rsidR="00460E46">
        <w:rPr>
          <w:rStyle w:val="opis-text1"/>
          <w:rFonts w:asciiTheme="minorHAnsi" w:hAnsiTheme="minorHAnsi" w:cstheme="minorHAnsi"/>
          <w:sz w:val="24"/>
          <w:szCs w:val="24"/>
        </w:rPr>
        <w:t>v</w:t>
      </w:r>
      <w:r w:rsidR="009570A5">
        <w:rPr>
          <w:rStyle w:val="opis-text1"/>
          <w:rFonts w:asciiTheme="minorHAnsi" w:hAnsiTheme="minorHAnsi" w:cstheme="minorHAnsi"/>
          <w:sz w:val="24"/>
          <w:szCs w:val="24"/>
        </w:rPr>
        <w:t xml:space="preserve"> kasnejših večernih urah</w:t>
      </w:r>
      <w:r w:rsidR="00460E46">
        <w:rPr>
          <w:rStyle w:val="opis-text1"/>
          <w:rFonts w:asciiTheme="minorHAnsi" w:hAnsiTheme="minorHAnsi" w:cstheme="minorHAnsi"/>
          <w:sz w:val="24"/>
          <w:szCs w:val="24"/>
        </w:rPr>
        <w:t xml:space="preserve">. </w:t>
      </w:r>
    </w:p>
    <w:p w14:paraId="784C2CD2" w14:textId="77777777" w:rsidR="00D473C5" w:rsidRPr="0062751B" w:rsidRDefault="00D473C5" w:rsidP="00A819B7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/>
          <w:bCs/>
          <w:color w:val="000000"/>
          <w:sz w:val="10"/>
          <w:lang w:eastAsia="en-US"/>
        </w:rPr>
      </w:pPr>
    </w:p>
    <w:p w14:paraId="1AFD1390" w14:textId="3A4EF1F1" w:rsidR="001A03B4" w:rsidRDefault="003B15CD" w:rsidP="003B15CD">
      <w:pPr>
        <w:tabs>
          <w:tab w:val="left" w:pos="1134"/>
          <w:tab w:val="left" w:pos="2410"/>
        </w:tabs>
        <w:spacing w:after="0" w:line="320" w:lineRule="exact"/>
        <w:rPr>
          <w:rFonts w:asciiTheme="minorHAnsi" w:hAnsiTheme="minorHAnsi"/>
        </w:rPr>
      </w:pPr>
      <w:r w:rsidRPr="002558E5">
        <w:rPr>
          <w:rStyle w:val="Naslov3Znak"/>
          <w:rFonts w:asciiTheme="minorHAnsi" w:hAnsiTheme="minorHAnsi"/>
          <w:b/>
          <w:sz w:val="32"/>
        </w:rPr>
        <w:t xml:space="preserve">CENA: </w:t>
      </w:r>
      <w:r>
        <w:rPr>
          <w:rStyle w:val="Naslov3Znak"/>
          <w:rFonts w:asciiTheme="minorHAnsi" w:hAnsiTheme="minorHAnsi"/>
          <w:b/>
          <w:sz w:val="32"/>
        </w:rPr>
        <w:tab/>
      </w:r>
      <w:r w:rsidR="00424E2E">
        <w:rPr>
          <w:rStyle w:val="Naslov3Znak"/>
          <w:rFonts w:asciiTheme="minorHAnsi" w:hAnsiTheme="minorHAnsi"/>
          <w:b/>
          <w:sz w:val="32"/>
        </w:rPr>
        <w:t>465</w:t>
      </w:r>
      <w:r w:rsidRPr="002558E5">
        <w:rPr>
          <w:rStyle w:val="Naslov3Znak"/>
          <w:rFonts w:asciiTheme="minorHAnsi" w:hAnsiTheme="minorHAnsi"/>
          <w:b/>
          <w:sz w:val="32"/>
        </w:rPr>
        <w:t xml:space="preserve"> EUR</w:t>
      </w:r>
      <w:r w:rsidRPr="002558E5">
        <w:rPr>
          <w:rFonts w:asciiTheme="minorHAnsi" w:hAnsiTheme="minorHAnsi"/>
          <w:sz w:val="22"/>
        </w:rPr>
        <w:t xml:space="preserve"> </w:t>
      </w:r>
      <w:r w:rsidRPr="005D0BF2">
        <w:rPr>
          <w:rFonts w:asciiTheme="minorHAnsi" w:hAnsiTheme="minorHAnsi"/>
        </w:rPr>
        <w:t xml:space="preserve">pri najmanj </w:t>
      </w:r>
      <w:r w:rsidR="001A03B4">
        <w:rPr>
          <w:rFonts w:asciiTheme="minorHAnsi" w:hAnsiTheme="minorHAnsi"/>
        </w:rPr>
        <w:t>4</w:t>
      </w:r>
      <w:r w:rsidR="00424E2E">
        <w:rPr>
          <w:rFonts w:asciiTheme="minorHAnsi" w:hAnsiTheme="minorHAnsi"/>
        </w:rPr>
        <w:t>5</w:t>
      </w:r>
      <w:r w:rsidRPr="005D0BF2">
        <w:rPr>
          <w:rFonts w:asciiTheme="minorHAnsi" w:hAnsiTheme="minorHAnsi"/>
        </w:rPr>
        <w:t xml:space="preserve"> potnikih</w:t>
      </w:r>
      <w:r w:rsidR="001A03B4">
        <w:rPr>
          <w:rFonts w:asciiTheme="minorHAnsi" w:hAnsiTheme="minorHAnsi"/>
        </w:rPr>
        <w:t xml:space="preserve"> - plačnikih</w:t>
      </w:r>
    </w:p>
    <w:p w14:paraId="2018BAC3" w14:textId="6468ADDE" w:rsidR="00424E2E" w:rsidRDefault="001A03B4" w:rsidP="003B15CD">
      <w:pPr>
        <w:tabs>
          <w:tab w:val="left" w:pos="1134"/>
          <w:tab w:val="left" w:pos="2410"/>
        </w:tabs>
        <w:spacing w:after="0" w:line="320" w:lineRule="exac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11594">
        <w:rPr>
          <w:rStyle w:val="Naslov3Znak"/>
          <w:rFonts w:asciiTheme="minorHAnsi" w:hAnsiTheme="minorHAnsi"/>
          <w:b/>
          <w:sz w:val="32"/>
        </w:rPr>
        <w:t>485</w:t>
      </w:r>
      <w:r w:rsidR="00411594" w:rsidRPr="002558E5">
        <w:rPr>
          <w:rStyle w:val="Naslov3Znak"/>
          <w:rFonts w:asciiTheme="minorHAnsi" w:hAnsiTheme="minorHAnsi"/>
          <w:b/>
          <w:sz w:val="32"/>
        </w:rPr>
        <w:t xml:space="preserve"> EUR</w:t>
      </w:r>
      <w:r w:rsidR="00411594" w:rsidRPr="002558E5">
        <w:rPr>
          <w:rFonts w:asciiTheme="minorHAnsi" w:hAnsiTheme="minorHAnsi"/>
          <w:sz w:val="22"/>
        </w:rPr>
        <w:t xml:space="preserve"> </w:t>
      </w:r>
      <w:r w:rsidR="00411594" w:rsidRPr="005D0BF2">
        <w:rPr>
          <w:rFonts w:asciiTheme="minorHAnsi" w:hAnsiTheme="minorHAnsi"/>
        </w:rPr>
        <w:t xml:space="preserve">pri najmanj </w:t>
      </w:r>
      <w:r w:rsidR="00411594">
        <w:rPr>
          <w:rFonts w:asciiTheme="minorHAnsi" w:hAnsiTheme="minorHAnsi"/>
        </w:rPr>
        <w:t>40</w:t>
      </w:r>
      <w:r w:rsidR="00411594" w:rsidRPr="005D0BF2">
        <w:rPr>
          <w:rFonts w:asciiTheme="minorHAnsi" w:hAnsiTheme="minorHAnsi"/>
        </w:rPr>
        <w:t xml:space="preserve"> potnikih</w:t>
      </w:r>
      <w:r w:rsidR="00411594">
        <w:rPr>
          <w:rFonts w:asciiTheme="minorHAnsi" w:hAnsiTheme="minorHAnsi"/>
        </w:rPr>
        <w:t xml:space="preserve"> - plačnikih</w:t>
      </w:r>
    </w:p>
    <w:p w14:paraId="431D1EF5" w14:textId="566104C8" w:rsidR="001A03B4" w:rsidRDefault="00424E2E" w:rsidP="003B15CD">
      <w:pPr>
        <w:tabs>
          <w:tab w:val="left" w:pos="1134"/>
          <w:tab w:val="left" w:pos="2410"/>
        </w:tabs>
        <w:spacing w:after="0" w:line="320" w:lineRule="exac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11594">
        <w:rPr>
          <w:rFonts w:asciiTheme="minorHAnsi" w:hAnsiTheme="minorHAnsi"/>
          <w:b/>
          <w:bCs/>
          <w:sz w:val="32"/>
          <w:szCs w:val="32"/>
        </w:rPr>
        <w:t xml:space="preserve">510 </w:t>
      </w:r>
      <w:r w:rsidR="001A03B4" w:rsidRPr="003A1539">
        <w:rPr>
          <w:rFonts w:asciiTheme="minorHAnsi" w:hAnsiTheme="minorHAnsi"/>
          <w:b/>
          <w:bCs/>
          <w:sz w:val="32"/>
          <w:szCs w:val="32"/>
        </w:rPr>
        <w:t>EUR</w:t>
      </w:r>
      <w:r w:rsidR="001A03B4" w:rsidRPr="003A1539">
        <w:rPr>
          <w:rFonts w:asciiTheme="minorHAnsi" w:hAnsiTheme="minorHAnsi"/>
          <w:sz w:val="32"/>
          <w:szCs w:val="32"/>
        </w:rPr>
        <w:t xml:space="preserve"> </w:t>
      </w:r>
      <w:r w:rsidR="001A03B4">
        <w:rPr>
          <w:rFonts w:asciiTheme="minorHAnsi" w:hAnsiTheme="minorHAnsi"/>
        </w:rPr>
        <w:t>pri najmanj 35 potnikih - plačnikih</w:t>
      </w:r>
    </w:p>
    <w:p w14:paraId="145CC5D2" w14:textId="77777777" w:rsidR="003B15CD" w:rsidRPr="00960A29" w:rsidRDefault="003B15CD" w:rsidP="00694CA1">
      <w:pPr>
        <w:tabs>
          <w:tab w:val="left" w:pos="1134"/>
          <w:tab w:val="left" w:pos="2410"/>
        </w:tabs>
        <w:spacing w:after="0"/>
        <w:rPr>
          <w:rFonts w:asciiTheme="minorHAnsi" w:hAnsiTheme="minorHAnsi"/>
          <w:sz w:val="8"/>
          <w:lang w:val="en-US"/>
        </w:rPr>
      </w:pPr>
      <w:r w:rsidRPr="00960A29">
        <w:rPr>
          <w:rFonts w:asciiTheme="minorHAnsi" w:hAnsiTheme="minorHAnsi"/>
          <w:sz w:val="20"/>
        </w:rPr>
        <w:lastRenderedPageBreak/>
        <w:tab/>
      </w:r>
      <w:r w:rsidRPr="00960A29">
        <w:rPr>
          <w:rFonts w:asciiTheme="minorHAnsi" w:hAnsiTheme="minorHAnsi"/>
          <w:sz w:val="20"/>
        </w:rPr>
        <w:tab/>
      </w:r>
      <w:r w:rsidRPr="00960A29">
        <w:rPr>
          <w:rFonts w:asciiTheme="minorHAnsi" w:hAnsiTheme="minorHAnsi"/>
          <w:sz w:val="14"/>
        </w:rPr>
        <w:t xml:space="preserve"> </w:t>
      </w:r>
    </w:p>
    <w:p w14:paraId="461DD4D1" w14:textId="1D1C3B87" w:rsidR="003B15CD" w:rsidRPr="003A1539" w:rsidRDefault="003B15CD" w:rsidP="0086209E">
      <w:pPr>
        <w:spacing w:after="0" w:line="260" w:lineRule="exact"/>
        <w:rPr>
          <w:rFonts w:asciiTheme="minorHAnsi" w:hAnsiTheme="minorHAnsi"/>
        </w:rPr>
      </w:pPr>
      <w:r w:rsidRPr="003A1539">
        <w:rPr>
          <w:rFonts w:asciiTheme="minorHAnsi" w:hAnsiTheme="minorHAnsi"/>
          <w:b/>
          <w:bCs/>
        </w:rPr>
        <w:t>CENA VKLJUČUJE:</w:t>
      </w:r>
      <w:r w:rsidRPr="003A1539">
        <w:rPr>
          <w:rFonts w:asciiTheme="minorHAnsi" w:hAnsiTheme="minorHAnsi"/>
        </w:rPr>
        <w:t xml:space="preserve"> 4 x prenočišče </w:t>
      </w:r>
      <w:r w:rsidR="00326F7B" w:rsidRPr="003A1539">
        <w:rPr>
          <w:rFonts w:asciiTheme="minorHAnsi" w:hAnsiTheme="minorHAnsi"/>
        </w:rPr>
        <w:t xml:space="preserve">s polpenzionom </w:t>
      </w:r>
      <w:r w:rsidRPr="003A1539">
        <w:rPr>
          <w:rFonts w:asciiTheme="minorHAnsi" w:hAnsiTheme="minorHAnsi"/>
        </w:rPr>
        <w:t>v</w:t>
      </w:r>
      <w:r w:rsidR="004E1BD2">
        <w:rPr>
          <w:rFonts w:asciiTheme="minorHAnsi" w:hAnsiTheme="minorHAnsi"/>
        </w:rPr>
        <w:t xml:space="preserve"> </w:t>
      </w:r>
      <w:r w:rsidRPr="003A1539">
        <w:rPr>
          <w:rFonts w:asciiTheme="minorHAnsi" w:hAnsiTheme="minorHAnsi"/>
        </w:rPr>
        <w:t>hotelih turistične kategorije v dvo, tro ali štiriposteljnih sobah TWC, vse oglede po programu,</w:t>
      </w:r>
      <w:r w:rsidR="001A03B4" w:rsidRPr="003A1539">
        <w:rPr>
          <w:rFonts w:asciiTheme="minorHAnsi" w:hAnsiTheme="minorHAnsi"/>
        </w:rPr>
        <w:t xml:space="preserve"> </w:t>
      </w:r>
      <w:r w:rsidRPr="003A1539">
        <w:rPr>
          <w:rFonts w:asciiTheme="minorHAnsi" w:hAnsiTheme="minorHAnsi"/>
        </w:rPr>
        <w:t xml:space="preserve">prevoz s turističnim avtobusom na celotni relaciji, </w:t>
      </w:r>
      <w:r w:rsidR="006965C7">
        <w:rPr>
          <w:rFonts w:asciiTheme="minorHAnsi" w:hAnsiTheme="minorHAnsi"/>
        </w:rPr>
        <w:t>stroške voznik</w:t>
      </w:r>
      <w:r w:rsidR="004E1BD2">
        <w:rPr>
          <w:rFonts w:asciiTheme="minorHAnsi" w:hAnsiTheme="minorHAnsi"/>
        </w:rPr>
        <w:t>a</w:t>
      </w:r>
      <w:r w:rsidR="006965C7">
        <w:rPr>
          <w:rFonts w:asciiTheme="minorHAnsi" w:hAnsiTheme="minorHAnsi"/>
        </w:rPr>
        <w:t xml:space="preserve">, </w:t>
      </w:r>
      <w:r w:rsidR="009570A5">
        <w:rPr>
          <w:rFonts w:asciiTheme="minorHAnsi" w:hAnsiTheme="minorHAnsi"/>
        </w:rPr>
        <w:t xml:space="preserve">vstopne takse za avtobus v Splitu in Dubrovniku, </w:t>
      </w:r>
      <w:r w:rsidRPr="003A1539">
        <w:rPr>
          <w:rFonts w:asciiTheme="minorHAnsi" w:hAnsiTheme="minorHAnsi"/>
        </w:rPr>
        <w:t>vse cestnine in parkirnine na poti</w:t>
      </w:r>
      <w:r w:rsidR="003A1539">
        <w:rPr>
          <w:rFonts w:asciiTheme="minorHAnsi" w:hAnsiTheme="minorHAnsi"/>
        </w:rPr>
        <w:t>,</w:t>
      </w:r>
      <w:r w:rsidR="008B57F3">
        <w:rPr>
          <w:rFonts w:asciiTheme="minorHAnsi" w:hAnsiTheme="minorHAnsi"/>
        </w:rPr>
        <w:t xml:space="preserve"> vožnja z ladjo na otok Ko</w:t>
      </w:r>
      <w:r w:rsidR="00105A6E">
        <w:rPr>
          <w:rFonts w:asciiTheme="minorHAnsi" w:hAnsiTheme="minorHAnsi"/>
        </w:rPr>
        <w:t>š</w:t>
      </w:r>
      <w:r w:rsidR="008B57F3">
        <w:rPr>
          <w:rFonts w:asciiTheme="minorHAnsi" w:hAnsiTheme="minorHAnsi"/>
        </w:rPr>
        <w:t>ljun, vstopnino NP Krka in ladijski prevoz na otok Visovac, vstopnino v Spominski center Nikole Tesla,</w:t>
      </w:r>
      <w:r w:rsidR="003A1539">
        <w:rPr>
          <w:rFonts w:asciiTheme="minorHAnsi" w:hAnsiTheme="minorHAnsi"/>
        </w:rPr>
        <w:t xml:space="preserve"> </w:t>
      </w:r>
      <w:r w:rsidRPr="003A1539">
        <w:rPr>
          <w:rFonts w:asciiTheme="minorHAnsi" w:hAnsiTheme="minorHAnsi"/>
        </w:rPr>
        <w:t>slovenskega turističnega vodnika in duhovno slovensko vodstvo (duhovnika zagotovi skupina), celotno organizacijo.</w:t>
      </w:r>
    </w:p>
    <w:p w14:paraId="690B21AB" w14:textId="601A6CBA" w:rsidR="001A03B4" w:rsidRPr="003A1539" w:rsidRDefault="001A03B4" w:rsidP="0086209E">
      <w:pPr>
        <w:spacing w:after="0" w:line="260" w:lineRule="exact"/>
        <w:rPr>
          <w:rFonts w:asciiTheme="minorHAnsi" w:hAnsiTheme="minorHAnsi"/>
        </w:rPr>
      </w:pPr>
      <w:r w:rsidRPr="003A1539">
        <w:rPr>
          <w:rFonts w:asciiTheme="minorHAnsi" w:hAnsiTheme="minorHAnsi"/>
        </w:rPr>
        <w:t xml:space="preserve">Vstopnine za </w:t>
      </w:r>
      <w:r w:rsidR="00675570">
        <w:rPr>
          <w:rFonts w:asciiTheme="minorHAnsi" w:hAnsiTheme="minorHAnsi"/>
        </w:rPr>
        <w:t>notranje oglede večinoma</w:t>
      </w:r>
      <w:r w:rsidRPr="003A1539">
        <w:rPr>
          <w:rFonts w:asciiTheme="minorHAnsi" w:hAnsiTheme="minorHAnsi"/>
        </w:rPr>
        <w:t xml:space="preserve"> niso vključene </w:t>
      </w:r>
      <w:r w:rsidR="00675570">
        <w:rPr>
          <w:rFonts w:asciiTheme="minorHAnsi" w:hAnsiTheme="minorHAnsi"/>
        </w:rPr>
        <w:t xml:space="preserve">in se </w:t>
      </w:r>
      <w:r w:rsidRPr="003A1539">
        <w:rPr>
          <w:rFonts w:asciiTheme="minorHAnsi" w:hAnsiTheme="minorHAnsi"/>
        </w:rPr>
        <w:t>lahko vključijo po predhodnem dogovoru.</w:t>
      </w:r>
      <w:r w:rsidR="00675570">
        <w:rPr>
          <w:rFonts w:asciiTheme="minorHAnsi" w:hAnsiTheme="minorHAnsi"/>
        </w:rPr>
        <w:t xml:space="preserve"> (vključena je vstopnina za Spominski park Nikole Tesla, niso pa vključene vstopnine npr. za obisk muzejev na otočku Košljun, za vstop v arheološko najdišče v Solinu, ipd.)</w:t>
      </w:r>
    </w:p>
    <w:p w14:paraId="48113DAB" w14:textId="77777777" w:rsidR="003B15CD" w:rsidRPr="00960A29" w:rsidRDefault="003B15CD" w:rsidP="003B15CD">
      <w:pPr>
        <w:spacing w:after="0" w:line="259" w:lineRule="auto"/>
        <w:rPr>
          <w:rFonts w:asciiTheme="minorHAnsi" w:hAnsiTheme="minorHAnsi"/>
          <w:b/>
          <w:bCs/>
          <w:sz w:val="4"/>
          <w:szCs w:val="23"/>
        </w:rPr>
      </w:pPr>
    </w:p>
    <w:p w14:paraId="58779C84" w14:textId="5176DD96" w:rsidR="003B15CD" w:rsidRPr="00956763" w:rsidRDefault="003B15CD" w:rsidP="003B15CD">
      <w:pPr>
        <w:spacing w:after="0" w:line="259" w:lineRule="auto"/>
        <w:rPr>
          <w:rFonts w:asciiTheme="minorHAnsi" w:hAnsiTheme="minorHAnsi"/>
          <w:sz w:val="22"/>
          <w:szCs w:val="23"/>
        </w:rPr>
      </w:pPr>
      <w:r w:rsidRPr="00956763">
        <w:rPr>
          <w:rFonts w:asciiTheme="minorHAnsi" w:hAnsiTheme="minorHAnsi"/>
          <w:b/>
          <w:bCs/>
          <w:sz w:val="22"/>
          <w:szCs w:val="23"/>
        </w:rPr>
        <w:t>MOŽNO DOPLAČILO:</w:t>
      </w:r>
      <w:r w:rsidRPr="00956763">
        <w:rPr>
          <w:rFonts w:asciiTheme="minorHAnsi" w:hAnsiTheme="minorHAnsi"/>
          <w:sz w:val="22"/>
          <w:szCs w:val="23"/>
        </w:rPr>
        <w:t xml:space="preserve">  </w:t>
      </w:r>
      <w:r w:rsidR="00AA11BB" w:rsidRPr="00956763">
        <w:rPr>
          <w:rFonts w:asciiTheme="minorHAnsi" w:hAnsiTheme="minorHAnsi"/>
          <w:sz w:val="22"/>
          <w:szCs w:val="23"/>
        </w:rPr>
        <w:t>- za sobo 1/1 = 1</w:t>
      </w:r>
      <w:r w:rsidR="009570A5">
        <w:rPr>
          <w:rFonts w:asciiTheme="minorHAnsi" w:hAnsiTheme="minorHAnsi"/>
          <w:sz w:val="22"/>
          <w:szCs w:val="23"/>
        </w:rPr>
        <w:t>2</w:t>
      </w:r>
      <w:r w:rsidR="003A1539">
        <w:rPr>
          <w:rFonts w:asciiTheme="minorHAnsi" w:hAnsiTheme="minorHAnsi"/>
          <w:sz w:val="22"/>
          <w:szCs w:val="23"/>
        </w:rPr>
        <w:t>0</w:t>
      </w:r>
      <w:r w:rsidR="00AA11BB" w:rsidRPr="00956763">
        <w:rPr>
          <w:rFonts w:asciiTheme="minorHAnsi" w:hAnsiTheme="minorHAnsi"/>
          <w:sz w:val="22"/>
          <w:szCs w:val="23"/>
        </w:rPr>
        <w:t xml:space="preserve"> EUR,</w:t>
      </w:r>
    </w:p>
    <w:p w14:paraId="7FBC5F9F" w14:textId="77777777" w:rsidR="00AA11BB" w:rsidRPr="00956763" w:rsidRDefault="00AA11BB" w:rsidP="003B15CD">
      <w:pPr>
        <w:spacing w:after="0" w:line="259" w:lineRule="auto"/>
        <w:rPr>
          <w:rFonts w:asciiTheme="minorHAnsi" w:hAnsiTheme="minorHAnsi"/>
          <w:sz w:val="4"/>
          <w:szCs w:val="23"/>
        </w:rPr>
      </w:pPr>
    </w:p>
    <w:p w14:paraId="78AD57A3" w14:textId="77777777" w:rsidR="003B15CD" w:rsidRPr="00411594" w:rsidRDefault="003B15CD" w:rsidP="003B15CD">
      <w:pPr>
        <w:spacing w:after="0" w:line="259" w:lineRule="auto"/>
        <w:rPr>
          <w:rFonts w:asciiTheme="minorHAnsi" w:hAnsiTheme="minorHAnsi"/>
          <w:sz w:val="22"/>
          <w:szCs w:val="23"/>
        </w:rPr>
      </w:pPr>
      <w:r w:rsidRPr="00411594">
        <w:rPr>
          <w:rFonts w:asciiTheme="minorHAnsi" w:hAnsiTheme="minorHAnsi"/>
          <w:b/>
          <w:sz w:val="22"/>
          <w:szCs w:val="23"/>
        </w:rPr>
        <w:t>MOŽNI POPUSTI:</w:t>
      </w:r>
      <w:r w:rsidRPr="00411594">
        <w:rPr>
          <w:rFonts w:asciiTheme="minorHAnsi" w:hAnsiTheme="minorHAnsi"/>
          <w:sz w:val="22"/>
          <w:szCs w:val="23"/>
        </w:rPr>
        <w:t xml:space="preserve"> - za otroke do 7 let v sobi z dvema odraslima (na tretjem ali četrtem ležišču) = 25%</w:t>
      </w:r>
    </w:p>
    <w:p w14:paraId="2D07F23D" w14:textId="77777777" w:rsidR="003B15CD" w:rsidRPr="00411594" w:rsidRDefault="003B15CD" w:rsidP="003B15CD">
      <w:pPr>
        <w:spacing w:after="0" w:line="259" w:lineRule="auto"/>
        <w:rPr>
          <w:rFonts w:asciiTheme="minorHAnsi" w:hAnsiTheme="minorHAnsi"/>
          <w:sz w:val="22"/>
          <w:szCs w:val="23"/>
        </w:rPr>
      </w:pPr>
      <w:r w:rsidRPr="00411594">
        <w:rPr>
          <w:rFonts w:asciiTheme="minorHAnsi" w:hAnsiTheme="minorHAnsi"/>
          <w:sz w:val="22"/>
          <w:szCs w:val="23"/>
        </w:rPr>
        <w:t>- za otroke od 7–12 let v sobi z dvema odraslima (na tretjem ali četrtem ležišču) = 20%</w:t>
      </w:r>
    </w:p>
    <w:p w14:paraId="24E4E8E6" w14:textId="13B6FF35" w:rsidR="003B15CD" w:rsidRPr="00411594" w:rsidRDefault="003B15CD" w:rsidP="003B15CD">
      <w:pPr>
        <w:spacing w:after="0" w:line="259" w:lineRule="auto"/>
        <w:rPr>
          <w:rFonts w:asciiTheme="minorHAnsi" w:hAnsiTheme="minorHAnsi"/>
          <w:sz w:val="22"/>
          <w:szCs w:val="23"/>
        </w:rPr>
      </w:pPr>
      <w:r w:rsidRPr="00411594">
        <w:rPr>
          <w:rFonts w:asciiTheme="minorHAnsi" w:hAnsiTheme="minorHAnsi"/>
          <w:sz w:val="22"/>
          <w:szCs w:val="23"/>
        </w:rPr>
        <w:t xml:space="preserve">- za otroke </w:t>
      </w:r>
      <w:r w:rsidR="00675570" w:rsidRPr="00411594">
        <w:rPr>
          <w:rFonts w:asciiTheme="minorHAnsi" w:hAnsiTheme="minorHAnsi"/>
          <w:sz w:val="22"/>
          <w:szCs w:val="23"/>
        </w:rPr>
        <w:t xml:space="preserve">v starosti </w:t>
      </w:r>
      <w:r w:rsidRPr="00411594">
        <w:rPr>
          <w:rFonts w:asciiTheme="minorHAnsi" w:hAnsiTheme="minorHAnsi"/>
          <w:sz w:val="22"/>
          <w:szCs w:val="23"/>
        </w:rPr>
        <w:t>od 12.</w:t>
      </w:r>
      <w:r w:rsidR="00675570" w:rsidRPr="00411594">
        <w:rPr>
          <w:rFonts w:asciiTheme="minorHAnsi" w:hAnsiTheme="minorHAnsi"/>
          <w:sz w:val="22"/>
          <w:szCs w:val="23"/>
        </w:rPr>
        <w:t>–18.</w:t>
      </w:r>
      <w:r w:rsidRPr="00411594">
        <w:rPr>
          <w:rFonts w:asciiTheme="minorHAnsi" w:hAnsiTheme="minorHAnsi"/>
          <w:sz w:val="22"/>
          <w:szCs w:val="23"/>
        </w:rPr>
        <w:t xml:space="preserve"> let v sobi z dvema odraslima (na tretjem ali četrtem ležišču) = 15% </w:t>
      </w:r>
    </w:p>
    <w:p w14:paraId="7CC7981E" w14:textId="77777777" w:rsidR="003B15CD" w:rsidRPr="00411594" w:rsidRDefault="003B15CD" w:rsidP="003B15CD">
      <w:pPr>
        <w:spacing w:after="0" w:line="259" w:lineRule="auto"/>
        <w:rPr>
          <w:rFonts w:asciiTheme="minorHAnsi" w:hAnsiTheme="minorHAnsi"/>
          <w:sz w:val="22"/>
          <w:szCs w:val="23"/>
        </w:rPr>
      </w:pPr>
      <w:r w:rsidRPr="00411594">
        <w:rPr>
          <w:rFonts w:asciiTheme="minorHAnsi" w:hAnsiTheme="minorHAnsi"/>
          <w:sz w:val="22"/>
          <w:szCs w:val="23"/>
        </w:rPr>
        <w:t>- za otroke do 12. let v sobi z enim odraslim (na drugem, tretjem ali četrtem ležišču) = 10%.</w:t>
      </w:r>
    </w:p>
    <w:p w14:paraId="1023AB91" w14:textId="77777777" w:rsidR="003B15CD" w:rsidRPr="00956763" w:rsidRDefault="003B15CD" w:rsidP="003B15CD">
      <w:pPr>
        <w:spacing w:after="0" w:line="259" w:lineRule="auto"/>
        <w:rPr>
          <w:rFonts w:asciiTheme="minorHAnsi" w:hAnsiTheme="minorHAnsi"/>
          <w:sz w:val="22"/>
          <w:szCs w:val="23"/>
          <w:u w:val="single"/>
        </w:rPr>
      </w:pPr>
      <w:r w:rsidRPr="00411594">
        <w:rPr>
          <w:rFonts w:asciiTheme="minorHAnsi" w:hAnsiTheme="minorHAnsi"/>
          <w:sz w:val="22"/>
          <w:szCs w:val="23"/>
          <w:u w:val="single"/>
        </w:rPr>
        <w:t>POPUSTI ZA OTROKE so odvisni od razpoložljivosti večposteljnih sob po hotelih!</w:t>
      </w:r>
    </w:p>
    <w:p w14:paraId="4379861C" w14:textId="77777777" w:rsidR="003B15CD" w:rsidRPr="00956763" w:rsidRDefault="003B15CD" w:rsidP="003B15CD">
      <w:pPr>
        <w:spacing w:after="0" w:line="259" w:lineRule="auto"/>
        <w:rPr>
          <w:rFonts w:asciiTheme="minorHAnsi" w:hAnsiTheme="minorHAnsi"/>
          <w:b/>
          <w:sz w:val="10"/>
          <w:szCs w:val="23"/>
        </w:rPr>
      </w:pPr>
    </w:p>
    <w:p w14:paraId="281AAF00" w14:textId="77777777" w:rsidR="003B15CD" w:rsidRPr="00956763" w:rsidRDefault="003B15CD" w:rsidP="0086209E">
      <w:pPr>
        <w:spacing w:after="0"/>
        <w:rPr>
          <w:rFonts w:asciiTheme="minorHAnsi" w:hAnsiTheme="minorHAnsi"/>
          <w:sz w:val="22"/>
          <w:szCs w:val="23"/>
        </w:rPr>
      </w:pPr>
      <w:r w:rsidRPr="00956763">
        <w:rPr>
          <w:rFonts w:asciiTheme="minorHAnsi" w:hAnsiTheme="minorHAnsi"/>
          <w:b/>
          <w:sz w:val="22"/>
          <w:szCs w:val="23"/>
        </w:rPr>
        <w:t>POMEMBNE INFORMACIJE:</w:t>
      </w:r>
      <w:r w:rsidRPr="00956763">
        <w:rPr>
          <w:rFonts w:asciiTheme="minorHAnsi" w:hAnsiTheme="minorHAnsi"/>
          <w:sz w:val="22"/>
          <w:szCs w:val="23"/>
        </w:rPr>
        <w:t xml:space="preserve"> </w:t>
      </w:r>
    </w:p>
    <w:p w14:paraId="22B849C6" w14:textId="7F8A0755" w:rsidR="003B15CD" w:rsidRPr="00956763" w:rsidRDefault="003B15CD" w:rsidP="0086209E">
      <w:pPr>
        <w:spacing w:after="0"/>
        <w:rPr>
          <w:rFonts w:asciiTheme="minorHAnsi" w:hAnsiTheme="minorHAnsi"/>
          <w:sz w:val="22"/>
          <w:szCs w:val="23"/>
        </w:rPr>
      </w:pPr>
      <w:r w:rsidRPr="00956763">
        <w:rPr>
          <w:rFonts w:asciiTheme="minorHAnsi" w:hAnsiTheme="minorHAnsi"/>
          <w:sz w:val="22"/>
          <w:szCs w:val="23"/>
        </w:rPr>
        <w:t>- nastanitev</w:t>
      </w:r>
      <w:r w:rsidR="001E271D">
        <w:rPr>
          <w:rFonts w:asciiTheme="minorHAnsi" w:hAnsiTheme="minorHAnsi"/>
          <w:sz w:val="22"/>
          <w:szCs w:val="23"/>
        </w:rPr>
        <w:t xml:space="preserve"> možna</w:t>
      </w:r>
      <w:r w:rsidRPr="00956763">
        <w:rPr>
          <w:rFonts w:asciiTheme="minorHAnsi" w:hAnsiTheme="minorHAnsi"/>
          <w:sz w:val="22"/>
          <w:szCs w:val="23"/>
        </w:rPr>
        <w:t xml:space="preserve"> v </w:t>
      </w:r>
      <w:r w:rsidR="001E271D">
        <w:rPr>
          <w:rFonts w:asciiTheme="minorHAnsi" w:hAnsiTheme="minorHAnsi"/>
          <w:sz w:val="22"/>
          <w:szCs w:val="23"/>
        </w:rPr>
        <w:t>dvoposteljnih sobah z dodatnim ležišče</w:t>
      </w:r>
      <w:r w:rsidRPr="00956763">
        <w:rPr>
          <w:rFonts w:asciiTheme="minorHAnsi" w:hAnsiTheme="minorHAnsi"/>
          <w:sz w:val="22"/>
          <w:szCs w:val="23"/>
        </w:rPr>
        <w:t xml:space="preserve">, razpoložljivost večjih – torej štiriposteljnih sob pa moramo preveriti in ni nujno, da jih bo na voljo tolikšno število, kot bi jih v skupini potrebovali. </w:t>
      </w:r>
    </w:p>
    <w:p w14:paraId="12F3024E" w14:textId="77777777" w:rsidR="003B15CD" w:rsidRDefault="003B15CD" w:rsidP="0086209E">
      <w:pPr>
        <w:spacing w:after="0"/>
        <w:rPr>
          <w:rFonts w:asciiTheme="minorHAnsi" w:hAnsiTheme="minorHAnsi"/>
          <w:sz w:val="22"/>
          <w:szCs w:val="23"/>
        </w:rPr>
      </w:pPr>
      <w:r w:rsidRPr="00956763">
        <w:rPr>
          <w:rFonts w:asciiTheme="minorHAnsi" w:hAnsiTheme="minorHAnsi"/>
          <w:sz w:val="22"/>
          <w:szCs w:val="23"/>
        </w:rPr>
        <w:t>- večje družine bi morale torej svojo nastanitev kombinirati v okviru sob, ki bodo na voljo. Seveda je možno kombinirati tudi med družinami po dogovoru.</w:t>
      </w:r>
    </w:p>
    <w:p w14:paraId="0FAC27DB" w14:textId="77777777" w:rsidR="00960A29" w:rsidRPr="00956763" w:rsidRDefault="00960A29" w:rsidP="0086209E">
      <w:pPr>
        <w:spacing w:after="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 xml:space="preserve">- potrjujemo, da bomo vsem otrokom v skupini priznali zgoraj navedene popuste za otroke tudi, če v isti sobi ne bosta nastanjena po dva odrasla (polna plačnika). </w:t>
      </w:r>
    </w:p>
    <w:p w14:paraId="5A81B4E7" w14:textId="1314E7A7" w:rsidR="003B15CD" w:rsidRPr="00956763" w:rsidRDefault="003B15CD" w:rsidP="0086209E">
      <w:pPr>
        <w:spacing w:after="0"/>
        <w:rPr>
          <w:rFonts w:asciiTheme="minorHAnsi" w:hAnsiTheme="minorHAnsi"/>
          <w:spacing w:val="-4"/>
          <w:sz w:val="22"/>
          <w:szCs w:val="23"/>
        </w:rPr>
      </w:pPr>
      <w:r w:rsidRPr="00956763">
        <w:rPr>
          <w:rFonts w:asciiTheme="minorHAnsi" w:hAnsiTheme="minorHAnsi"/>
          <w:sz w:val="22"/>
          <w:szCs w:val="23"/>
        </w:rPr>
        <w:t xml:space="preserve">- </w:t>
      </w:r>
      <w:r w:rsidRPr="00956763">
        <w:rPr>
          <w:rFonts w:asciiTheme="minorHAnsi" w:hAnsiTheme="minorHAnsi"/>
          <w:spacing w:val="-4"/>
          <w:sz w:val="22"/>
          <w:szCs w:val="23"/>
        </w:rPr>
        <w:t xml:space="preserve">preverili smo </w:t>
      </w:r>
      <w:r w:rsidR="00411594">
        <w:rPr>
          <w:rFonts w:asciiTheme="minorHAnsi" w:hAnsiTheme="minorHAnsi"/>
          <w:spacing w:val="-4"/>
          <w:sz w:val="22"/>
          <w:szCs w:val="23"/>
        </w:rPr>
        <w:t xml:space="preserve">pogoje in strukturo sob </w:t>
      </w:r>
      <w:r w:rsidRPr="00956763">
        <w:rPr>
          <w:rFonts w:asciiTheme="minorHAnsi" w:hAnsiTheme="minorHAnsi"/>
          <w:spacing w:val="-4"/>
          <w:sz w:val="22"/>
          <w:szCs w:val="23"/>
        </w:rPr>
        <w:t>nekater</w:t>
      </w:r>
      <w:r w:rsidR="00411594">
        <w:rPr>
          <w:rFonts w:asciiTheme="minorHAnsi" w:hAnsiTheme="minorHAnsi"/>
          <w:spacing w:val="-4"/>
          <w:sz w:val="22"/>
          <w:szCs w:val="23"/>
        </w:rPr>
        <w:t>ih</w:t>
      </w:r>
      <w:r w:rsidRPr="00956763">
        <w:rPr>
          <w:rFonts w:asciiTheme="minorHAnsi" w:hAnsiTheme="minorHAnsi"/>
          <w:spacing w:val="-4"/>
          <w:sz w:val="22"/>
          <w:szCs w:val="23"/>
        </w:rPr>
        <w:t xml:space="preserve"> hotel</w:t>
      </w:r>
      <w:r w:rsidR="00411594">
        <w:rPr>
          <w:rFonts w:asciiTheme="minorHAnsi" w:hAnsiTheme="minorHAnsi"/>
          <w:spacing w:val="-4"/>
          <w:sz w:val="22"/>
          <w:szCs w:val="23"/>
        </w:rPr>
        <w:t>ov</w:t>
      </w:r>
      <w:r w:rsidRPr="00956763">
        <w:rPr>
          <w:rFonts w:asciiTheme="minorHAnsi" w:hAnsiTheme="minorHAnsi"/>
          <w:spacing w:val="-4"/>
          <w:sz w:val="22"/>
          <w:szCs w:val="23"/>
        </w:rPr>
        <w:t xml:space="preserve">, vendar nismo </w:t>
      </w:r>
      <w:r w:rsidR="00411594">
        <w:rPr>
          <w:rFonts w:asciiTheme="minorHAnsi" w:hAnsiTheme="minorHAnsi"/>
          <w:spacing w:val="-4"/>
          <w:sz w:val="22"/>
          <w:szCs w:val="23"/>
        </w:rPr>
        <w:t xml:space="preserve">še </w:t>
      </w:r>
      <w:r w:rsidRPr="00956763">
        <w:rPr>
          <w:rFonts w:asciiTheme="minorHAnsi" w:hAnsiTheme="minorHAnsi"/>
          <w:spacing w:val="-4"/>
          <w:sz w:val="22"/>
          <w:szCs w:val="23"/>
        </w:rPr>
        <w:t>ničesar rezervirali</w:t>
      </w:r>
      <w:r w:rsidR="00411594">
        <w:rPr>
          <w:rFonts w:asciiTheme="minorHAnsi" w:hAnsiTheme="minorHAnsi"/>
          <w:spacing w:val="-4"/>
          <w:sz w:val="22"/>
          <w:szCs w:val="23"/>
        </w:rPr>
        <w:t xml:space="preserve"> (za nekatere hotele ob hrvaški obali tudi še ni fiksno znano ali bodo konec oktobra odprti. </w:t>
      </w:r>
      <w:r w:rsidR="00956763" w:rsidRPr="00956763">
        <w:rPr>
          <w:rFonts w:asciiTheme="minorHAnsi" w:hAnsiTheme="minorHAnsi"/>
          <w:spacing w:val="-4"/>
          <w:sz w:val="22"/>
          <w:szCs w:val="23"/>
        </w:rPr>
        <w:t>V</w:t>
      </w:r>
      <w:r w:rsidRPr="00956763">
        <w:rPr>
          <w:rFonts w:asciiTheme="minorHAnsi" w:hAnsiTheme="minorHAnsi"/>
          <w:spacing w:val="-4"/>
          <w:sz w:val="22"/>
          <w:szCs w:val="23"/>
        </w:rPr>
        <w:t xml:space="preserve"> fiksne rezervacije</w:t>
      </w:r>
      <w:r w:rsidR="00956763" w:rsidRPr="00956763">
        <w:rPr>
          <w:rFonts w:asciiTheme="minorHAnsi" w:hAnsiTheme="minorHAnsi"/>
          <w:spacing w:val="-4"/>
          <w:sz w:val="22"/>
          <w:szCs w:val="23"/>
        </w:rPr>
        <w:t xml:space="preserve"> bomo šli</w:t>
      </w:r>
      <w:r w:rsidRPr="00956763">
        <w:rPr>
          <w:rFonts w:asciiTheme="minorHAnsi" w:hAnsiTheme="minorHAnsi"/>
          <w:spacing w:val="-4"/>
          <w:sz w:val="22"/>
          <w:szCs w:val="23"/>
        </w:rPr>
        <w:t xml:space="preserve">, ko bo </w:t>
      </w:r>
      <w:r w:rsidR="00956763" w:rsidRPr="00956763">
        <w:rPr>
          <w:rFonts w:asciiTheme="minorHAnsi" w:hAnsiTheme="minorHAnsi"/>
          <w:spacing w:val="-4"/>
          <w:sz w:val="22"/>
          <w:szCs w:val="23"/>
        </w:rPr>
        <w:t xml:space="preserve">znana struktura sob in ko bodo potniki svojo udeležbo potrdili. </w:t>
      </w:r>
      <w:r w:rsidRPr="00956763">
        <w:rPr>
          <w:rFonts w:asciiTheme="minorHAnsi" w:hAnsiTheme="minorHAnsi"/>
          <w:spacing w:val="-4"/>
          <w:sz w:val="22"/>
          <w:szCs w:val="23"/>
        </w:rPr>
        <w:t>Hoteli, ki smo jih kalkulirali</w:t>
      </w:r>
      <w:r w:rsidR="00956763" w:rsidRPr="00956763">
        <w:rPr>
          <w:rFonts w:asciiTheme="minorHAnsi" w:hAnsiTheme="minorHAnsi"/>
          <w:spacing w:val="-4"/>
          <w:sz w:val="22"/>
          <w:szCs w:val="23"/>
        </w:rPr>
        <w:t xml:space="preserve">, </w:t>
      </w:r>
      <w:r w:rsidRPr="00956763">
        <w:rPr>
          <w:rFonts w:asciiTheme="minorHAnsi" w:hAnsiTheme="minorHAnsi"/>
          <w:spacing w:val="-4"/>
          <w:sz w:val="22"/>
          <w:szCs w:val="23"/>
        </w:rPr>
        <w:t xml:space="preserve">so preprostejši turistični hoteli, kjer </w:t>
      </w:r>
      <w:r w:rsidR="0062751B" w:rsidRPr="00956763">
        <w:rPr>
          <w:rFonts w:asciiTheme="minorHAnsi" w:hAnsiTheme="minorHAnsi"/>
          <w:spacing w:val="-4"/>
          <w:sz w:val="22"/>
          <w:szCs w:val="23"/>
        </w:rPr>
        <w:t>imajo vse sobe lastno kopalnico.</w:t>
      </w:r>
    </w:p>
    <w:p w14:paraId="3D05F289" w14:textId="77777777" w:rsidR="003B15CD" w:rsidRPr="00956763" w:rsidRDefault="003B15CD" w:rsidP="0086209E">
      <w:pPr>
        <w:spacing w:after="0"/>
        <w:rPr>
          <w:rFonts w:asciiTheme="minorHAnsi" w:hAnsiTheme="minorHAnsi"/>
          <w:sz w:val="22"/>
          <w:szCs w:val="23"/>
        </w:rPr>
      </w:pPr>
      <w:r w:rsidRPr="00956763">
        <w:rPr>
          <w:rFonts w:asciiTheme="minorHAnsi" w:hAnsiTheme="minorHAnsi"/>
          <w:sz w:val="22"/>
          <w:szCs w:val="23"/>
        </w:rPr>
        <w:t xml:space="preserve">- cena vključuje brezplačno mesto (bivanje v enoposteljni sobi) za duhovnika, ki ga zagotovi skupina. </w:t>
      </w:r>
    </w:p>
    <w:p w14:paraId="460810F5" w14:textId="112450DE" w:rsidR="0062751B" w:rsidRDefault="003B15CD" w:rsidP="0086209E">
      <w:pPr>
        <w:spacing w:after="0"/>
        <w:rPr>
          <w:rFonts w:asciiTheme="minorHAnsi" w:hAnsiTheme="minorHAnsi"/>
          <w:sz w:val="22"/>
          <w:szCs w:val="23"/>
        </w:rPr>
      </w:pPr>
      <w:r w:rsidRPr="00956763">
        <w:rPr>
          <w:rFonts w:asciiTheme="minorHAnsi" w:hAnsiTheme="minorHAnsi"/>
          <w:sz w:val="22"/>
          <w:szCs w:val="23"/>
        </w:rPr>
        <w:t>- program se lahko po dogovoru s skupino še dopolni ali spremeni</w:t>
      </w:r>
      <w:r w:rsidR="009B2267">
        <w:rPr>
          <w:rFonts w:asciiTheme="minorHAnsi" w:hAnsiTheme="minorHAnsi"/>
          <w:sz w:val="22"/>
          <w:szCs w:val="23"/>
        </w:rPr>
        <w:t>. Lokacije maš so okvirne in odvisne od razpoložljivosti navedenih sakralnih objektov in potrditve z njihove strani bližje datumu odhoda. V kolikor kje maša ne bo možna na navedenem mestu, bomo poiskali ustrezno alternativo.</w:t>
      </w:r>
    </w:p>
    <w:p w14:paraId="014CBAE8" w14:textId="4D9AE5BD" w:rsidR="0007121B" w:rsidRPr="00956763" w:rsidRDefault="0007121B" w:rsidP="0086209E">
      <w:pPr>
        <w:spacing w:after="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- program se lahko po dogovoru s skupino še spremeni ali dopolni.</w:t>
      </w:r>
    </w:p>
    <w:p w14:paraId="3E7F5408" w14:textId="77777777" w:rsidR="003B15CD" w:rsidRPr="00956763" w:rsidRDefault="003B15CD" w:rsidP="003B15CD">
      <w:pPr>
        <w:spacing w:after="0" w:line="259" w:lineRule="auto"/>
        <w:rPr>
          <w:rFonts w:asciiTheme="minorHAnsi" w:hAnsiTheme="minorHAnsi"/>
          <w:sz w:val="6"/>
          <w:szCs w:val="23"/>
        </w:rPr>
      </w:pPr>
    </w:p>
    <w:p w14:paraId="35C78642" w14:textId="77777777" w:rsidR="003B15CD" w:rsidRPr="00956763" w:rsidRDefault="003B15CD" w:rsidP="003B15CD">
      <w:pPr>
        <w:spacing w:after="0" w:line="259" w:lineRule="auto"/>
        <w:rPr>
          <w:rFonts w:asciiTheme="minorHAnsi" w:hAnsiTheme="minorHAnsi"/>
          <w:sz w:val="22"/>
          <w:szCs w:val="23"/>
        </w:rPr>
      </w:pPr>
      <w:r w:rsidRPr="00956763">
        <w:rPr>
          <w:rFonts w:asciiTheme="minorHAnsi" w:hAnsiTheme="minorHAnsi"/>
          <w:b/>
          <w:sz w:val="22"/>
          <w:szCs w:val="23"/>
        </w:rPr>
        <w:t xml:space="preserve">Kontakt za vsa vprašanja in informacije v tej zvezi: </w:t>
      </w:r>
      <w:r w:rsidRPr="00956763">
        <w:rPr>
          <w:rFonts w:asciiTheme="minorHAnsi" w:hAnsiTheme="minorHAnsi"/>
          <w:sz w:val="22"/>
          <w:szCs w:val="23"/>
        </w:rPr>
        <w:t xml:space="preserve">Milan SAJKO, (02) 80 51 804, E-mail: </w:t>
      </w:r>
      <w:hyperlink r:id="rId8" w:history="1">
        <w:r w:rsidRPr="00956763">
          <w:rPr>
            <w:rStyle w:val="Hiperpovezava"/>
            <w:rFonts w:asciiTheme="minorHAnsi" w:hAnsiTheme="minorHAnsi"/>
            <w:sz w:val="22"/>
            <w:szCs w:val="23"/>
          </w:rPr>
          <w:t>milan@sajko-turizem.si</w:t>
        </w:r>
      </w:hyperlink>
    </w:p>
    <w:p w14:paraId="4276532A" w14:textId="77777777" w:rsidR="003B15CD" w:rsidRPr="00956763" w:rsidRDefault="003B15CD" w:rsidP="003B15CD">
      <w:pPr>
        <w:tabs>
          <w:tab w:val="left" w:pos="8530"/>
          <w:tab w:val="left" w:pos="9010"/>
          <w:tab w:val="left" w:pos="9490"/>
        </w:tabs>
        <w:spacing w:after="0"/>
        <w:rPr>
          <w:rFonts w:asciiTheme="minorHAnsi" w:hAnsiTheme="minorHAnsi" w:cstheme="minorHAnsi"/>
          <w:b/>
          <w:bCs/>
          <w:color w:val="000000"/>
          <w:sz w:val="6"/>
        </w:rPr>
      </w:pPr>
    </w:p>
    <w:p w14:paraId="50614D25" w14:textId="77777777" w:rsidR="003B15CD" w:rsidRPr="00956763" w:rsidRDefault="003B15CD" w:rsidP="003B15CD">
      <w:pPr>
        <w:tabs>
          <w:tab w:val="left" w:pos="8530"/>
          <w:tab w:val="left" w:pos="9010"/>
          <w:tab w:val="left" w:pos="9490"/>
        </w:tabs>
        <w:spacing w:after="0"/>
        <w:rPr>
          <w:rFonts w:asciiTheme="minorHAnsi" w:hAnsiTheme="minorHAnsi" w:cstheme="minorHAnsi"/>
          <w:sz w:val="22"/>
        </w:rPr>
      </w:pPr>
      <w:r w:rsidRPr="00956763">
        <w:rPr>
          <w:rFonts w:asciiTheme="minorHAnsi" w:hAnsiTheme="minorHAnsi" w:cstheme="minorHAnsi"/>
          <w:b/>
          <w:bCs/>
          <w:color w:val="000000"/>
          <w:sz w:val="22"/>
        </w:rPr>
        <w:t>SAJKO TURIZEM d.o.o., Trg svobode 22, 2310 Slov. Bistrica,</w:t>
      </w:r>
      <w:r w:rsidRPr="00956763">
        <w:rPr>
          <w:rFonts w:asciiTheme="minorHAnsi" w:hAnsiTheme="minorHAnsi" w:cstheme="minorHAnsi"/>
          <w:b/>
          <w:bCs/>
          <w:color w:val="000000"/>
          <w:sz w:val="22"/>
        </w:rPr>
        <w:tab/>
      </w:r>
      <w:r w:rsidRPr="00956763">
        <w:rPr>
          <w:rFonts w:asciiTheme="minorHAnsi" w:hAnsiTheme="minorHAnsi" w:cstheme="minorHAnsi"/>
          <w:b/>
          <w:bCs/>
          <w:color w:val="000000"/>
          <w:sz w:val="22"/>
        </w:rPr>
        <w:tab/>
      </w:r>
    </w:p>
    <w:p w14:paraId="3FD96AF2" w14:textId="3D28F410" w:rsidR="003B15CD" w:rsidRPr="00956763" w:rsidRDefault="003B15CD" w:rsidP="003B15CD">
      <w:pPr>
        <w:tabs>
          <w:tab w:val="left" w:pos="9490"/>
        </w:tabs>
        <w:spacing w:after="0"/>
        <w:jc w:val="left"/>
        <w:rPr>
          <w:rFonts w:asciiTheme="minorHAnsi" w:hAnsiTheme="minorHAnsi" w:cstheme="minorHAnsi"/>
          <w:b/>
          <w:bCs/>
          <w:color w:val="000000"/>
          <w:sz w:val="22"/>
        </w:rPr>
      </w:pPr>
      <w:r w:rsidRPr="00956763">
        <w:rPr>
          <w:rFonts w:asciiTheme="minorHAnsi" w:hAnsiTheme="minorHAnsi" w:cstheme="minorHAnsi"/>
          <w:b/>
          <w:bCs/>
          <w:color w:val="000000"/>
          <w:sz w:val="22"/>
        </w:rPr>
        <w:t>TRANSAKCIJSKI RAČUN: 04430-0000403149 sklic: SI00 0</w:t>
      </w:r>
      <w:r w:rsidR="0007121B">
        <w:rPr>
          <w:rFonts w:asciiTheme="minorHAnsi" w:hAnsiTheme="minorHAnsi" w:cstheme="minorHAnsi"/>
          <w:b/>
          <w:bCs/>
          <w:color w:val="000000"/>
          <w:sz w:val="22"/>
        </w:rPr>
        <w:t>2510</w:t>
      </w:r>
      <w:r w:rsidRPr="00956763">
        <w:rPr>
          <w:rFonts w:asciiTheme="minorHAnsi" w:hAnsiTheme="minorHAnsi" w:cstheme="minorHAnsi"/>
          <w:b/>
          <w:bCs/>
          <w:color w:val="000000"/>
          <w:sz w:val="22"/>
        </w:rPr>
        <w:t>-202</w:t>
      </w:r>
      <w:r w:rsidR="0007121B">
        <w:rPr>
          <w:rFonts w:asciiTheme="minorHAnsi" w:hAnsiTheme="minorHAnsi" w:cstheme="minorHAnsi"/>
          <w:b/>
          <w:bCs/>
          <w:color w:val="000000"/>
          <w:sz w:val="22"/>
        </w:rPr>
        <w:t>5</w:t>
      </w:r>
      <w:r w:rsidRPr="00956763">
        <w:rPr>
          <w:rFonts w:asciiTheme="minorHAnsi" w:hAnsiTheme="minorHAnsi" w:cstheme="minorHAnsi"/>
          <w:b/>
          <w:bCs/>
          <w:color w:val="000000"/>
          <w:sz w:val="22"/>
        </w:rPr>
        <w:tab/>
      </w:r>
    </w:p>
    <w:p w14:paraId="12E88BFA" w14:textId="77777777" w:rsidR="003B15CD" w:rsidRPr="00956763" w:rsidRDefault="003B15CD" w:rsidP="003B15CD">
      <w:pPr>
        <w:spacing w:after="0" w:line="160" w:lineRule="exact"/>
        <w:rPr>
          <w:rFonts w:asciiTheme="minorHAnsi" w:hAnsiTheme="minorHAnsi" w:cstheme="minorHAnsi"/>
          <w:b/>
          <w:sz w:val="22"/>
        </w:rPr>
      </w:pPr>
      <w:r w:rsidRPr="00956763">
        <w:rPr>
          <w:rFonts w:asciiTheme="minorHAnsi" w:hAnsiTheme="minorHAnsi" w:cstheme="minorHAnsi"/>
          <w:b/>
          <w:sz w:val="22"/>
        </w:rPr>
        <w:t>----------------------------------------------------------------------------------------------------------------------------</w:t>
      </w:r>
    </w:p>
    <w:p w14:paraId="7E4EA2EC" w14:textId="34492480" w:rsidR="003B15CD" w:rsidRPr="009B2267" w:rsidRDefault="003B15CD" w:rsidP="00956763">
      <w:pPr>
        <w:spacing w:after="0" w:line="260" w:lineRule="exact"/>
        <w:rPr>
          <w:rFonts w:asciiTheme="minorHAnsi" w:hAnsiTheme="minorHAnsi" w:cstheme="minorHAnsi"/>
          <w:color w:val="000000"/>
          <w:sz w:val="22"/>
        </w:rPr>
      </w:pPr>
      <w:r w:rsidRPr="009B2267">
        <w:rPr>
          <w:rFonts w:asciiTheme="minorHAnsi" w:hAnsiTheme="minorHAnsi" w:cstheme="minorHAnsi"/>
          <w:b/>
          <w:color w:val="000000"/>
          <w:sz w:val="22"/>
        </w:rPr>
        <w:t>PLAČILNI POGOJI:</w:t>
      </w:r>
      <w:r w:rsidRPr="009B2267">
        <w:rPr>
          <w:rFonts w:asciiTheme="minorHAnsi" w:hAnsiTheme="minorHAnsi" w:cstheme="minorHAnsi"/>
          <w:color w:val="000000"/>
          <w:sz w:val="22"/>
        </w:rPr>
        <w:t xml:space="preserve"> - predlagamo plačilo v </w:t>
      </w:r>
      <w:r w:rsidR="00694CA1" w:rsidRPr="009B2267">
        <w:rPr>
          <w:rFonts w:asciiTheme="minorHAnsi" w:hAnsiTheme="minorHAnsi" w:cstheme="minorHAnsi"/>
          <w:color w:val="000000"/>
          <w:sz w:val="22"/>
        </w:rPr>
        <w:t>2</w:t>
      </w:r>
      <w:r w:rsidRPr="009B2267">
        <w:rPr>
          <w:rFonts w:asciiTheme="minorHAnsi" w:hAnsiTheme="minorHAnsi" w:cstheme="minorHAnsi"/>
          <w:color w:val="000000"/>
          <w:sz w:val="22"/>
        </w:rPr>
        <w:t xml:space="preserve"> obrokih</w:t>
      </w:r>
      <w:r w:rsidR="00CB6A55" w:rsidRPr="009B2267">
        <w:rPr>
          <w:rFonts w:asciiTheme="minorHAnsi" w:hAnsiTheme="minorHAnsi" w:cstheme="minorHAnsi"/>
          <w:color w:val="000000"/>
          <w:sz w:val="22"/>
        </w:rPr>
        <w:t xml:space="preserve"> in sicer </w:t>
      </w:r>
      <w:r w:rsidR="00694CA1" w:rsidRPr="009B2267">
        <w:rPr>
          <w:rFonts w:asciiTheme="minorHAnsi" w:hAnsiTheme="minorHAnsi" w:cstheme="minorHAnsi"/>
          <w:color w:val="000000"/>
          <w:sz w:val="22"/>
        </w:rPr>
        <w:t xml:space="preserve">plačilo akontacije v višini 30% čimprej oz. najkasneje do </w:t>
      </w:r>
      <w:r w:rsidR="00D10F3C" w:rsidRPr="009B2267">
        <w:rPr>
          <w:rFonts w:asciiTheme="minorHAnsi" w:hAnsiTheme="minorHAnsi" w:cstheme="minorHAnsi"/>
          <w:color w:val="000000"/>
          <w:sz w:val="22"/>
        </w:rPr>
        <w:t>1</w:t>
      </w:r>
      <w:r w:rsidR="009B2267">
        <w:rPr>
          <w:rFonts w:asciiTheme="minorHAnsi" w:hAnsiTheme="minorHAnsi" w:cstheme="minorHAnsi"/>
          <w:color w:val="000000"/>
          <w:sz w:val="22"/>
        </w:rPr>
        <w:t>0</w:t>
      </w:r>
      <w:r w:rsidRPr="009B2267">
        <w:rPr>
          <w:rFonts w:asciiTheme="minorHAnsi" w:hAnsiTheme="minorHAnsi" w:cstheme="minorHAnsi"/>
          <w:color w:val="000000"/>
          <w:sz w:val="22"/>
        </w:rPr>
        <w:t xml:space="preserve">. </w:t>
      </w:r>
      <w:r w:rsidR="00694CA1" w:rsidRPr="009B2267">
        <w:rPr>
          <w:rFonts w:asciiTheme="minorHAnsi" w:hAnsiTheme="minorHAnsi" w:cstheme="minorHAnsi"/>
          <w:color w:val="000000"/>
          <w:sz w:val="22"/>
        </w:rPr>
        <w:t>ju</w:t>
      </w:r>
      <w:r w:rsidR="009B2267">
        <w:rPr>
          <w:rFonts w:asciiTheme="minorHAnsi" w:hAnsiTheme="minorHAnsi" w:cstheme="minorHAnsi"/>
          <w:color w:val="000000"/>
          <w:sz w:val="22"/>
        </w:rPr>
        <w:t>lija</w:t>
      </w:r>
      <w:r w:rsidR="00694CA1" w:rsidRPr="009B2267">
        <w:rPr>
          <w:rFonts w:asciiTheme="minorHAnsi" w:hAnsiTheme="minorHAnsi" w:cstheme="minorHAnsi"/>
          <w:color w:val="000000"/>
          <w:sz w:val="22"/>
        </w:rPr>
        <w:t xml:space="preserve"> </w:t>
      </w:r>
      <w:r w:rsidRPr="009B2267">
        <w:rPr>
          <w:rFonts w:asciiTheme="minorHAnsi" w:hAnsiTheme="minorHAnsi" w:cstheme="minorHAnsi"/>
          <w:color w:val="000000"/>
          <w:sz w:val="22"/>
        </w:rPr>
        <w:t>202</w:t>
      </w:r>
      <w:r w:rsidR="009B2267">
        <w:rPr>
          <w:rFonts w:asciiTheme="minorHAnsi" w:hAnsiTheme="minorHAnsi" w:cstheme="minorHAnsi"/>
          <w:color w:val="000000"/>
          <w:sz w:val="22"/>
        </w:rPr>
        <w:t>6</w:t>
      </w:r>
      <w:r w:rsidR="00694CA1" w:rsidRPr="009B2267">
        <w:rPr>
          <w:rFonts w:asciiTheme="minorHAnsi" w:hAnsiTheme="minorHAnsi" w:cstheme="minorHAnsi"/>
          <w:color w:val="000000"/>
          <w:sz w:val="22"/>
        </w:rPr>
        <w:t xml:space="preserve"> in plačilo preostale razlike v višini 70% do </w:t>
      </w:r>
      <w:r w:rsidR="00D10F3C" w:rsidRPr="009B2267">
        <w:rPr>
          <w:rFonts w:asciiTheme="minorHAnsi" w:hAnsiTheme="minorHAnsi" w:cstheme="minorHAnsi"/>
          <w:color w:val="000000"/>
          <w:sz w:val="22"/>
        </w:rPr>
        <w:t xml:space="preserve">konca septembra </w:t>
      </w:r>
      <w:r w:rsidR="00694CA1" w:rsidRPr="009B2267">
        <w:rPr>
          <w:rFonts w:asciiTheme="minorHAnsi" w:hAnsiTheme="minorHAnsi" w:cstheme="minorHAnsi"/>
          <w:color w:val="000000"/>
          <w:sz w:val="22"/>
        </w:rPr>
        <w:t>202</w:t>
      </w:r>
      <w:r w:rsidR="009B2267">
        <w:rPr>
          <w:rFonts w:asciiTheme="minorHAnsi" w:hAnsiTheme="minorHAnsi" w:cstheme="minorHAnsi"/>
          <w:color w:val="000000"/>
          <w:sz w:val="22"/>
        </w:rPr>
        <w:t>6</w:t>
      </w:r>
      <w:r w:rsidR="00694CA1" w:rsidRPr="009B2267">
        <w:rPr>
          <w:rFonts w:asciiTheme="minorHAnsi" w:hAnsiTheme="minorHAnsi" w:cstheme="minorHAnsi"/>
          <w:color w:val="000000"/>
          <w:sz w:val="22"/>
        </w:rPr>
        <w:t xml:space="preserve">. Po </w:t>
      </w:r>
      <w:r w:rsidRPr="009B2267">
        <w:rPr>
          <w:rFonts w:asciiTheme="minorHAnsi" w:hAnsiTheme="minorHAnsi" w:cstheme="minorHAnsi"/>
          <w:color w:val="000000"/>
          <w:sz w:val="22"/>
        </w:rPr>
        <w:t>dogovoru je možna tudi drugačna plačilna dinamika</w:t>
      </w:r>
      <w:r w:rsidR="00694CA1" w:rsidRPr="009B2267">
        <w:rPr>
          <w:rFonts w:asciiTheme="minorHAnsi" w:hAnsiTheme="minorHAnsi" w:cstheme="minorHAnsi"/>
          <w:color w:val="000000"/>
          <w:sz w:val="22"/>
        </w:rPr>
        <w:t xml:space="preserve"> oz. tudi plačilo na </w:t>
      </w:r>
      <w:r w:rsidR="00D10F3C" w:rsidRPr="009B2267">
        <w:rPr>
          <w:rFonts w:asciiTheme="minorHAnsi" w:hAnsiTheme="minorHAnsi" w:cstheme="minorHAnsi"/>
          <w:color w:val="000000"/>
          <w:sz w:val="22"/>
        </w:rPr>
        <w:t xml:space="preserve">več </w:t>
      </w:r>
      <w:r w:rsidR="00694CA1" w:rsidRPr="009B2267">
        <w:rPr>
          <w:rFonts w:asciiTheme="minorHAnsi" w:hAnsiTheme="minorHAnsi" w:cstheme="minorHAnsi"/>
          <w:color w:val="000000"/>
          <w:sz w:val="22"/>
        </w:rPr>
        <w:t>obrok</w:t>
      </w:r>
      <w:r w:rsidR="00D10F3C" w:rsidRPr="009B2267">
        <w:rPr>
          <w:rFonts w:asciiTheme="minorHAnsi" w:hAnsiTheme="minorHAnsi" w:cstheme="minorHAnsi"/>
          <w:color w:val="000000"/>
          <w:sz w:val="22"/>
        </w:rPr>
        <w:t>ov</w:t>
      </w:r>
      <w:r w:rsidR="00694CA1" w:rsidRPr="009B2267">
        <w:rPr>
          <w:rFonts w:asciiTheme="minorHAnsi" w:hAnsiTheme="minorHAnsi" w:cstheme="minorHAnsi"/>
          <w:color w:val="000000"/>
          <w:sz w:val="22"/>
        </w:rPr>
        <w:t>.</w:t>
      </w:r>
    </w:p>
    <w:p w14:paraId="29CD4547" w14:textId="77777777" w:rsidR="003B15CD" w:rsidRPr="009B2267" w:rsidRDefault="003B15CD" w:rsidP="003B15CD">
      <w:pPr>
        <w:spacing w:after="0" w:line="259" w:lineRule="auto"/>
        <w:rPr>
          <w:rFonts w:asciiTheme="minorHAnsi" w:hAnsiTheme="minorHAnsi"/>
          <w:sz w:val="8"/>
          <w:szCs w:val="23"/>
        </w:rPr>
      </w:pPr>
    </w:p>
    <w:p w14:paraId="0F090146" w14:textId="1EEB52EB" w:rsidR="003B15CD" w:rsidRPr="009B2267" w:rsidRDefault="003B15CD" w:rsidP="003B15CD">
      <w:pPr>
        <w:spacing w:after="0" w:line="280" w:lineRule="exact"/>
        <w:rPr>
          <w:rFonts w:asciiTheme="minorHAnsi" w:hAnsiTheme="minorHAnsi"/>
          <w:sz w:val="22"/>
          <w:szCs w:val="23"/>
        </w:rPr>
      </w:pPr>
      <w:r w:rsidRPr="009B2267">
        <w:rPr>
          <w:rFonts w:asciiTheme="minorHAnsi" w:hAnsiTheme="minorHAnsi"/>
          <w:sz w:val="22"/>
          <w:szCs w:val="23"/>
        </w:rPr>
        <w:t xml:space="preserve">V kolikor bi kdo želel imeti vključeno še kakšno zavarovanje, vljudno prosimo, da se zanj odloči </w:t>
      </w:r>
      <w:r w:rsidRPr="009B2267">
        <w:rPr>
          <w:rFonts w:asciiTheme="minorHAnsi" w:hAnsiTheme="minorHAnsi"/>
          <w:b/>
          <w:sz w:val="22"/>
          <w:szCs w:val="23"/>
        </w:rPr>
        <w:t>ob prijavi</w:t>
      </w:r>
      <w:r w:rsidRPr="009B2267">
        <w:rPr>
          <w:rFonts w:asciiTheme="minorHAnsi" w:hAnsiTheme="minorHAnsi"/>
          <w:sz w:val="22"/>
          <w:szCs w:val="23"/>
        </w:rPr>
        <w:t xml:space="preserve">. Priporočamo paket počitniškega zavarovanja, ki vključuje riziko odpovedi in zdravstveno zavarovanje z asistenco v tujini </w:t>
      </w:r>
      <w:r w:rsidR="00D10F3C" w:rsidRPr="009B2267">
        <w:rPr>
          <w:rFonts w:asciiTheme="minorHAnsi" w:hAnsiTheme="minorHAnsi"/>
          <w:sz w:val="22"/>
          <w:szCs w:val="23"/>
        </w:rPr>
        <w:t>- zavarovalna premija predvidoma 2</w:t>
      </w:r>
      <w:r w:rsidR="009B2267">
        <w:rPr>
          <w:rFonts w:asciiTheme="minorHAnsi" w:hAnsiTheme="minorHAnsi"/>
          <w:sz w:val="22"/>
          <w:szCs w:val="23"/>
        </w:rPr>
        <w:t>4</w:t>
      </w:r>
      <w:r w:rsidR="00D10F3C" w:rsidRPr="009B2267">
        <w:rPr>
          <w:rFonts w:asciiTheme="minorHAnsi" w:hAnsiTheme="minorHAnsi"/>
          <w:sz w:val="22"/>
          <w:szCs w:val="23"/>
        </w:rPr>
        <w:t xml:space="preserve"> EUR/osebo oz. so možni tudi malo ugodnejši družinski paketi. </w:t>
      </w:r>
      <w:r w:rsidRPr="009B2267">
        <w:rPr>
          <w:rFonts w:asciiTheme="minorHAnsi" w:hAnsiTheme="minorHAnsi"/>
          <w:sz w:val="22"/>
          <w:szCs w:val="23"/>
        </w:rPr>
        <w:t xml:space="preserve">Pomembno je vedeti, da so stroški odpovedi brez zavarovanja lahko zelo visoki. </w:t>
      </w:r>
    </w:p>
    <w:p w14:paraId="6319A091" w14:textId="77777777" w:rsidR="00D10F3C" w:rsidRPr="0086209E" w:rsidRDefault="00D10F3C" w:rsidP="00D10F3C">
      <w:pPr>
        <w:spacing w:after="0"/>
        <w:rPr>
          <w:rFonts w:asciiTheme="minorHAnsi" w:hAnsiTheme="minorHAnsi"/>
          <w:sz w:val="12"/>
          <w:szCs w:val="14"/>
          <w:highlight w:val="yellow"/>
        </w:rPr>
      </w:pPr>
    </w:p>
    <w:p w14:paraId="67829984" w14:textId="7F75BE7C" w:rsidR="003B15CD" w:rsidRPr="0086209E" w:rsidRDefault="003B15CD" w:rsidP="003B15CD">
      <w:pPr>
        <w:spacing w:after="0" w:line="280" w:lineRule="exact"/>
        <w:rPr>
          <w:rFonts w:asciiTheme="minorHAnsi" w:hAnsiTheme="minorHAnsi"/>
          <w:sz w:val="22"/>
          <w:szCs w:val="23"/>
          <w:u w:val="single"/>
        </w:rPr>
      </w:pPr>
      <w:r w:rsidRPr="0086209E">
        <w:rPr>
          <w:rFonts w:asciiTheme="minorHAnsi" w:hAnsiTheme="minorHAnsi"/>
          <w:sz w:val="22"/>
          <w:szCs w:val="23"/>
          <w:u w:val="single"/>
        </w:rPr>
        <w:t>Za ta skupinski odhod veljajo sledeči odpovedni stroški (če pride do odpovedi posamezne družine):</w:t>
      </w:r>
    </w:p>
    <w:p w14:paraId="18485AE9" w14:textId="77777777" w:rsidR="003B15CD" w:rsidRPr="0086209E" w:rsidRDefault="003B15CD" w:rsidP="003B15CD">
      <w:pPr>
        <w:spacing w:after="0" w:line="280" w:lineRule="exact"/>
        <w:rPr>
          <w:rFonts w:asciiTheme="minorHAnsi" w:hAnsiTheme="minorHAnsi"/>
          <w:sz w:val="22"/>
          <w:szCs w:val="23"/>
        </w:rPr>
      </w:pPr>
      <w:r w:rsidRPr="0086209E">
        <w:rPr>
          <w:rFonts w:asciiTheme="minorHAnsi" w:hAnsiTheme="minorHAnsi"/>
          <w:sz w:val="22"/>
          <w:szCs w:val="23"/>
        </w:rPr>
        <w:t xml:space="preserve">10% do 60 dni pred odhodom / 25% od 59–30 dni pred odhodom / 50% od 29–20 dni pred odhodom, </w:t>
      </w:r>
    </w:p>
    <w:p w14:paraId="2AD45D16" w14:textId="62B2FDCE" w:rsidR="003B15CD" w:rsidRPr="0086209E" w:rsidRDefault="003B15CD" w:rsidP="003B15CD">
      <w:pPr>
        <w:spacing w:after="0" w:line="280" w:lineRule="exact"/>
        <w:rPr>
          <w:rFonts w:asciiTheme="minorHAnsi" w:hAnsiTheme="minorHAnsi"/>
          <w:sz w:val="22"/>
          <w:szCs w:val="23"/>
        </w:rPr>
      </w:pPr>
      <w:r w:rsidRPr="0086209E">
        <w:rPr>
          <w:rFonts w:asciiTheme="minorHAnsi" w:hAnsiTheme="minorHAnsi"/>
          <w:sz w:val="22"/>
          <w:szCs w:val="23"/>
        </w:rPr>
        <w:t xml:space="preserve">80% od 19–10 dni pred odhodom/ </w:t>
      </w:r>
      <w:r w:rsidR="00D10F3C" w:rsidRPr="0086209E">
        <w:rPr>
          <w:rFonts w:asciiTheme="minorHAnsi" w:hAnsiTheme="minorHAnsi"/>
          <w:sz w:val="22"/>
          <w:szCs w:val="23"/>
        </w:rPr>
        <w:t>10</w:t>
      </w:r>
      <w:r w:rsidRPr="0086209E">
        <w:rPr>
          <w:rFonts w:asciiTheme="minorHAnsi" w:hAnsiTheme="minorHAnsi"/>
          <w:sz w:val="22"/>
          <w:szCs w:val="23"/>
        </w:rPr>
        <w:t>0% od 9–</w:t>
      </w:r>
      <w:r w:rsidR="00D10F3C" w:rsidRPr="0086209E">
        <w:rPr>
          <w:rFonts w:asciiTheme="minorHAnsi" w:hAnsiTheme="minorHAnsi"/>
          <w:sz w:val="22"/>
          <w:szCs w:val="23"/>
        </w:rPr>
        <w:t>0</w:t>
      </w:r>
      <w:r w:rsidRPr="0086209E">
        <w:rPr>
          <w:rFonts w:asciiTheme="minorHAnsi" w:hAnsiTheme="minorHAnsi"/>
          <w:sz w:val="22"/>
          <w:szCs w:val="23"/>
        </w:rPr>
        <w:t xml:space="preserve"> dni pred odhodom.</w:t>
      </w:r>
    </w:p>
    <w:p w14:paraId="3003D090" w14:textId="7865D39A" w:rsidR="003B15CD" w:rsidRPr="0086209E" w:rsidRDefault="003B15CD" w:rsidP="003B15CD">
      <w:pPr>
        <w:spacing w:after="0" w:line="280" w:lineRule="exact"/>
        <w:rPr>
          <w:rFonts w:asciiTheme="minorHAnsi" w:hAnsiTheme="minorHAnsi"/>
          <w:sz w:val="22"/>
          <w:szCs w:val="23"/>
        </w:rPr>
      </w:pPr>
      <w:r w:rsidRPr="0086209E">
        <w:rPr>
          <w:rFonts w:asciiTheme="minorHAnsi" w:hAnsiTheme="minorHAnsi"/>
          <w:sz w:val="22"/>
          <w:szCs w:val="23"/>
        </w:rPr>
        <w:t>Dodatno k temu, lahko večji osip potnikov vpliva na ceno za ostale udeležence (to ne velja za morebitne odpovedi, ki bi se zgodile v zadnjih 15 dneh).</w:t>
      </w:r>
      <w:r w:rsidR="00694CA1" w:rsidRPr="0086209E">
        <w:rPr>
          <w:rFonts w:asciiTheme="minorHAnsi" w:hAnsiTheme="minorHAnsi"/>
          <w:sz w:val="22"/>
          <w:szCs w:val="23"/>
        </w:rPr>
        <w:t xml:space="preserve"> Navedeni pogoji veljajo ne glede na datum plačil</w:t>
      </w:r>
      <w:r w:rsidR="0086209E" w:rsidRPr="0086209E">
        <w:rPr>
          <w:rFonts w:asciiTheme="minorHAnsi" w:hAnsiTheme="minorHAnsi"/>
          <w:sz w:val="22"/>
          <w:szCs w:val="23"/>
        </w:rPr>
        <w:t>a</w:t>
      </w:r>
      <w:r w:rsidR="00694CA1" w:rsidRPr="0086209E">
        <w:rPr>
          <w:rFonts w:asciiTheme="minorHAnsi" w:hAnsiTheme="minorHAnsi"/>
          <w:sz w:val="22"/>
          <w:szCs w:val="23"/>
        </w:rPr>
        <w:t xml:space="preserve"> posameznika.</w:t>
      </w:r>
    </w:p>
    <w:p w14:paraId="1D64E74D" w14:textId="77777777" w:rsidR="003B15CD" w:rsidRPr="00C87694" w:rsidRDefault="003B15CD" w:rsidP="003B15CD">
      <w:pPr>
        <w:spacing w:after="0"/>
        <w:rPr>
          <w:rFonts w:asciiTheme="minorHAnsi" w:hAnsiTheme="minorHAnsi"/>
          <w:sz w:val="10"/>
          <w:szCs w:val="23"/>
          <w:highlight w:val="yellow"/>
        </w:rPr>
      </w:pPr>
    </w:p>
    <w:p w14:paraId="14845221" w14:textId="7573AC62" w:rsidR="009570A5" w:rsidRDefault="003B15CD" w:rsidP="00956763">
      <w:pPr>
        <w:spacing w:after="0" w:line="259" w:lineRule="auto"/>
        <w:jc w:val="center"/>
        <w:rPr>
          <w:rFonts w:asciiTheme="minorHAnsi" w:hAnsiTheme="minorHAnsi"/>
          <w:b/>
          <w:sz w:val="22"/>
        </w:rPr>
      </w:pPr>
      <w:r w:rsidRPr="0086209E">
        <w:rPr>
          <w:rFonts w:asciiTheme="minorHAnsi" w:hAnsiTheme="minorHAnsi"/>
          <w:b/>
          <w:sz w:val="22"/>
        </w:rPr>
        <w:t>Splošni pogoji potovanja so sestavni del programa in so na voljo na prodajnih mestih!</w:t>
      </w:r>
      <w:r w:rsidR="00956763">
        <w:rPr>
          <w:rFonts w:asciiTheme="minorHAnsi" w:hAnsiTheme="minorHAnsi"/>
          <w:b/>
          <w:sz w:val="22"/>
        </w:rPr>
        <w:t xml:space="preserve"> </w:t>
      </w:r>
    </w:p>
    <w:sectPr w:rsidR="009570A5" w:rsidSect="003A1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707" w:bottom="851" w:left="1134" w:header="284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758C" w14:textId="77777777" w:rsidR="00006E74" w:rsidRDefault="00006E74" w:rsidP="00166A93">
      <w:r>
        <w:separator/>
      </w:r>
    </w:p>
  </w:endnote>
  <w:endnote w:type="continuationSeparator" w:id="0">
    <w:p w14:paraId="71567B3D" w14:textId="77777777" w:rsidR="00006E74" w:rsidRDefault="00006E74" w:rsidP="0016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greya Sans">
    <w:charset w:val="EE"/>
    <w:family w:val="auto"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4CE7" w14:textId="77777777" w:rsidR="005901BF" w:rsidRDefault="00802555" w:rsidP="00166A93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ECE8BAB" wp14:editId="04D105DA">
              <wp:simplePos x="0" y="0"/>
              <wp:positionH relativeFrom="page">
                <wp:posOffset>0</wp:posOffset>
              </wp:positionH>
              <wp:positionV relativeFrom="paragraph">
                <wp:posOffset>-582186</wp:posOffset>
              </wp:positionV>
              <wp:extent cx="7525385" cy="419100"/>
              <wp:effectExtent l="0" t="0" r="0" b="0"/>
              <wp:wrapTopAndBottom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53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F72F6" id="Rectangle 4" o:spid="_x0000_s1026" style="position:absolute;margin-left:0;margin-top:-45.85pt;width:592.55pt;height:33pt;z-index:251698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" filled="f" stroked="f" strokeweight="1pt">
              <w10:wrap type="topAndBottom"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1" locked="0" layoutInCell="1" allowOverlap="1" wp14:anchorId="61DA30DE" wp14:editId="0A91A917">
          <wp:simplePos x="0" y="0"/>
          <wp:positionH relativeFrom="page">
            <wp:align>left</wp:align>
          </wp:positionH>
          <wp:positionV relativeFrom="paragraph">
            <wp:posOffset>-431321</wp:posOffset>
          </wp:positionV>
          <wp:extent cx="7560000" cy="928607"/>
          <wp:effectExtent l="0" t="0" r="3175" b="5080"/>
          <wp:wrapNone/>
          <wp:docPr id="1631488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28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D272" w14:textId="77777777" w:rsidR="00C804A8" w:rsidRDefault="007B0731" w:rsidP="00166A93">
    <w:pPr>
      <w:pStyle w:val="Noga"/>
    </w:pPr>
    <w:r>
      <w:rPr>
        <w:noProof/>
      </w:rPr>
      <w:drawing>
        <wp:anchor distT="0" distB="0" distL="114300" distR="114300" simplePos="0" relativeHeight="251684864" behindDoc="1" locked="0" layoutInCell="1" allowOverlap="1" wp14:anchorId="1110952D" wp14:editId="44378D34">
          <wp:simplePos x="0" y="0"/>
          <wp:positionH relativeFrom="page">
            <wp:align>left</wp:align>
          </wp:positionH>
          <wp:positionV relativeFrom="paragraph">
            <wp:posOffset>-415636</wp:posOffset>
          </wp:positionV>
          <wp:extent cx="7560000" cy="928607"/>
          <wp:effectExtent l="0" t="0" r="3175" b="5080"/>
          <wp:wrapNone/>
          <wp:docPr id="179480445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28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4A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230E407" wp14:editId="48A895BE">
              <wp:simplePos x="0" y="0"/>
              <wp:positionH relativeFrom="page">
                <wp:align>left</wp:align>
              </wp:positionH>
              <wp:positionV relativeFrom="paragraph">
                <wp:posOffset>-567690</wp:posOffset>
              </wp:positionV>
              <wp:extent cx="7525385" cy="419100"/>
              <wp:effectExtent l="0" t="0" r="0" b="0"/>
              <wp:wrapTopAndBottom/>
              <wp:docPr id="472" name="Rectangle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53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EE3362" id="Rectangle 472" o:spid="_x0000_s1026" style="position:absolute;margin-left:0;margin-top:-44.7pt;width:592.55pt;height:33pt;z-index:25167462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" filled="f" stroked="f" strokeweight="1pt">
              <w10:wrap type="topAndBottom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A2BC" w14:textId="77777777" w:rsidR="00C40576" w:rsidRDefault="007B0731" w:rsidP="00166A93">
    <w:pPr>
      <w:pStyle w:val="Noga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FB6ACA2" wp14:editId="2E099007">
          <wp:simplePos x="0" y="0"/>
          <wp:positionH relativeFrom="page">
            <wp:align>left</wp:align>
          </wp:positionH>
          <wp:positionV relativeFrom="paragraph">
            <wp:posOffset>246528</wp:posOffset>
          </wp:positionV>
          <wp:extent cx="7560000" cy="269242"/>
          <wp:effectExtent l="0" t="0" r="3175" b="0"/>
          <wp:wrapNone/>
          <wp:docPr id="1642950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69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1CB9" w14:textId="77777777" w:rsidR="00006E74" w:rsidRDefault="00006E74" w:rsidP="00166A93">
      <w:r>
        <w:separator/>
      </w:r>
    </w:p>
  </w:footnote>
  <w:footnote w:type="continuationSeparator" w:id="0">
    <w:p w14:paraId="30756AAD" w14:textId="77777777" w:rsidR="00006E74" w:rsidRDefault="00006E74" w:rsidP="0016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8B95" w14:textId="77777777" w:rsidR="007B0731" w:rsidRDefault="007B0731">
    <w:pPr>
      <w:pStyle w:val="Glava"/>
    </w:pPr>
    <w:r>
      <w:rPr>
        <w:noProof/>
      </w:rPr>
      <w:drawing>
        <wp:anchor distT="0" distB="0" distL="114300" distR="114300" simplePos="0" relativeHeight="251689984" behindDoc="1" locked="0" layoutInCell="1" allowOverlap="1" wp14:anchorId="36DD54D1" wp14:editId="640BB934">
          <wp:simplePos x="0" y="0"/>
          <wp:positionH relativeFrom="page">
            <wp:align>left</wp:align>
          </wp:positionH>
          <wp:positionV relativeFrom="paragraph">
            <wp:posOffset>-178764</wp:posOffset>
          </wp:positionV>
          <wp:extent cx="7560000" cy="269242"/>
          <wp:effectExtent l="0" t="0" r="3175" b="0"/>
          <wp:wrapNone/>
          <wp:docPr id="167853290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69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691C" w14:textId="77777777" w:rsidR="00C40576" w:rsidRDefault="007B0731" w:rsidP="00166A93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0CCF395" wp14:editId="41A95FFD">
              <wp:simplePos x="0" y="0"/>
              <wp:positionH relativeFrom="page">
                <wp:align>right</wp:align>
              </wp:positionH>
              <wp:positionV relativeFrom="paragraph">
                <wp:posOffset>-178880</wp:posOffset>
              </wp:positionV>
              <wp:extent cx="7535545" cy="1080135"/>
              <wp:effectExtent l="0" t="0" r="0" b="0"/>
              <wp:wrapTopAndBottom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5545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245EAE" id="Rectangle 9" o:spid="_x0000_s1026" style="position:absolute;margin-left:542.15pt;margin-top:-14.1pt;width:593.35pt;height:85.05pt;z-index:25169408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" filled="f" stroked="f" strokeweight="1pt">
              <w10:wrap type="topAndBottom"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1" locked="0" layoutInCell="1" allowOverlap="1" wp14:anchorId="19D443FB" wp14:editId="7F40AA34">
          <wp:simplePos x="0" y="0"/>
          <wp:positionH relativeFrom="page">
            <wp:align>left</wp:align>
          </wp:positionH>
          <wp:positionV relativeFrom="paragraph">
            <wp:posOffset>-178765</wp:posOffset>
          </wp:positionV>
          <wp:extent cx="7560000" cy="1237890"/>
          <wp:effectExtent l="0" t="0" r="3175" b="635"/>
          <wp:wrapNone/>
          <wp:docPr id="44362958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3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051E" w14:textId="77777777" w:rsidR="00C40576" w:rsidRDefault="007B0731" w:rsidP="007B0731">
    <w:pPr>
      <w:pStyle w:val="Glava"/>
      <w:tabs>
        <w:tab w:val="left" w:pos="28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06857285" wp14:editId="4886F949">
              <wp:simplePos x="0" y="0"/>
              <wp:positionH relativeFrom="page">
                <wp:align>left</wp:align>
              </wp:positionH>
              <wp:positionV relativeFrom="paragraph">
                <wp:posOffset>-178566</wp:posOffset>
              </wp:positionV>
              <wp:extent cx="7535545" cy="1080135"/>
              <wp:effectExtent l="0" t="0" r="0" b="0"/>
              <wp:wrapTopAndBottom/>
              <wp:docPr id="431" name="Rectangle 4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5545" cy="108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BBAB5" id="Rectangle 431" o:spid="_x0000_s1026" style="position:absolute;margin-left:0;margin-top:-14.05pt;width:593.35pt;height:85.05pt;z-index:251664383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" filled="f" stroked="f" strokeweight="1pt">
              <w10:wrap type="topAndBottom"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1" locked="0" layoutInCell="1" allowOverlap="1" wp14:anchorId="7D163C5C" wp14:editId="59168344">
          <wp:simplePos x="0" y="0"/>
          <wp:positionH relativeFrom="page">
            <wp:align>left</wp:align>
          </wp:positionH>
          <wp:positionV relativeFrom="paragraph">
            <wp:posOffset>-178823</wp:posOffset>
          </wp:positionV>
          <wp:extent cx="7560000" cy="1237890"/>
          <wp:effectExtent l="0" t="0" r="3175" b="635"/>
          <wp:wrapNone/>
          <wp:docPr id="13763339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3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6492C"/>
    <w:multiLevelType w:val="hybridMultilevel"/>
    <w:tmpl w:val="ABF8D670"/>
    <w:lvl w:ilvl="0" w:tplc="A04CF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42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B7"/>
    <w:rsid w:val="00006E74"/>
    <w:rsid w:val="00013FDB"/>
    <w:rsid w:val="00016EDF"/>
    <w:rsid w:val="0002012B"/>
    <w:rsid w:val="000332E2"/>
    <w:rsid w:val="0007121B"/>
    <w:rsid w:val="00105A6E"/>
    <w:rsid w:val="00155C8D"/>
    <w:rsid w:val="00166A93"/>
    <w:rsid w:val="0017542B"/>
    <w:rsid w:val="00181157"/>
    <w:rsid w:val="001A03B4"/>
    <w:rsid w:val="001E01FB"/>
    <w:rsid w:val="001E271D"/>
    <w:rsid w:val="00241711"/>
    <w:rsid w:val="00266277"/>
    <w:rsid w:val="00267705"/>
    <w:rsid w:val="002757AA"/>
    <w:rsid w:val="002806AC"/>
    <w:rsid w:val="00301E5D"/>
    <w:rsid w:val="00326F7B"/>
    <w:rsid w:val="00357A54"/>
    <w:rsid w:val="003700B8"/>
    <w:rsid w:val="00372FC2"/>
    <w:rsid w:val="003A1539"/>
    <w:rsid w:val="003B15CD"/>
    <w:rsid w:val="003D0510"/>
    <w:rsid w:val="0040128B"/>
    <w:rsid w:val="00411594"/>
    <w:rsid w:val="00411A0F"/>
    <w:rsid w:val="00415208"/>
    <w:rsid w:val="00424E2E"/>
    <w:rsid w:val="00460E46"/>
    <w:rsid w:val="004634F3"/>
    <w:rsid w:val="00467572"/>
    <w:rsid w:val="00470C67"/>
    <w:rsid w:val="004B024B"/>
    <w:rsid w:val="004E1BD2"/>
    <w:rsid w:val="005320AE"/>
    <w:rsid w:val="00536F98"/>
    <w:rsid w:val="00554493"/>
    <w:rsid w:val="00556A58"/>
    <w:rsid w:val="00561866"/>
    <w:rsid w:val="0056206D"/>
    <w:rsid w:val="00564115"/>
    <w:rsid w:val="005901BF"/>
    <w:rsid w:val="00590FE1"/>
    <w:rsid w:val="005E461D"/>
    <w:rsid w:val="00617697"/>
    <w:rsid w:val="0062168A"/>
    <w:rsid w:val="0062751B"/>
    <w:rsid w:val="00632D46"/>
    <w:rsid w:val="00634057"/>
    <w:rsid w:val="00675570"/>
    <w:rsid w:val="00692ABE"/>
    <w:rsid w:val="00694CA1"/>
    <w:rsid w:val="006965C7"/>
    <w:rsid w:val="006A3213"/>
    <w:rsid w:val="006D18A1"/>
    <w:rsid w:val="006D3E7A"/>
    <w:rsid w:val="00716C40"/>
    <w:rsid w:val="00744756"/>
    <w:rsid w:val="0076049C"/>
    <w:rsid w:val="00783658"/>
    <w:rsid w:val="007A2B0C"/>
    <w:rsid w:val="007B0731"/>
    <w:rsid w:val="007C5324"/>
    <w:rsid w:val="007F3F48"/>
    <w:rsid w:val="00802555"/>
    <w:rsid w:val="00803A61"/>
    <w:rsid w:val="00812830"/>
    <w:rsid w:val="00830DBE"/>
    <w:rsid w:val="0084494F"/>
    <w:rsid w:val="0086209E"/>
    <w:rsid w:val="008B040B"/>
    <w:rsid w:val="008B57F3"/>
    <w:rsid w:val="008C4AFE"/>
    <w:rsid w:val="008E2CFE"/>
    <w:rsid w:val="008E63A2"/>
    <w:rsid w:val="0092170C"/>
    <w:rsid w:val="00956763"/>
    <w:rsid w:val="009570A5"/>
    <w:rsid w:val="00960A29"/>
    <w:rsid w:val="009727C6"/>
    <w:rsid w:val="009740F8"/>
    <w:rsid w:val="00982A1A"/>
    <w:rsid w:val="009B1340"/>
    <w:rsid w:val="009B2267"/>
    <w:rsid w:val="009B60BE"/>
    <w:rsid w:val="00A12CAF"/>
    <w:rsid w:val="00A332EF"/>
    <w:rsid w:val="00A819B7"/>
    <w:rsid w:val="00A86AC5"/>
    <w:rsid w:val="00AA11BB"/>
    <w:rsid w:val="00B07149"/>
    <w:rsid w:val="00B11082"/>
    <w:rsid w:val="00B357CC"/>
    <w:rsid w:val="00B606A2"/>
    <w:rsid w:val="00B666EA"/>
    <w:rsid w:val="00B729D4"/>
    <w:rsid w:val="00B91505"/>
    <w:rsid w:val="00BA234F"/>
    <w:rsid w:val="00BA74D8"/>
    <w:rsid w:val="00BB57FE"/>
    <w:rsid w:val="00BC3F17"/>
    <w:rsid w:val="00BE2862"/>
    <w:rsid w:val="00C13202"/>
    <w:rsid w:val="00C26E02"/>
    <w:rsid w:val="00C30453"/>
    <w:rsid w:val="00C40576"/>
    <w:rsid w:val="00C476A6"/>
    <w:rsid w:val="00C561C5"/>
    <w:rsid w:val="00C804A8"/>
    <w:rsid w:val="00C82EC0"/>
    <w:rsid w:val="00C84304"/>
    <w:rsid w:val="00C87694"/>
    <w:rsid w:val="00CB6A55"/>
    <w:rsid w:val="00CC7D78"/>
    <w:rsid w:val="00CD5D17"/>
    <w:rsid w:val="00D10F3C"/>
    <w:rsid w:val="00D154CC"/>
    <w:rsid w:val="00D473C5"/>
    <w:rsid w:val="00D50334"/>
    <w:rsid w:val="00D603E3"/>
    <w:rsid w:val="00DA2621"/>
    <w:rsid w:val="00DB29E6"/>
    <w:rsid w:val="00DB66F9"/>
    <w:rsid w:val="00DC4F81"/>
    <w:rsid w:val="00E036D9"/>
    <w:rsid w:val="00E1429C"/>
    <w:rsid w:val="00E22318"/>
    <w:rsid w:val="00E5639F"/>
    <w:rsid w:val="00E67CDF"/>
    <w:rsid w:val="00EC2FEA"/>
    <w:rsid w:val="00ED00BF"/>
    <w:rsid w:val="00F0448D"/>
    <w:rsid w:val="00F2328C"/>
    <w:rsid w:val="00FB7303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25954"/>
  <w15:chartTrackingRefBased/>
  <w15:docId w15:val="{DF6B0FAA-5A91-46FC-AAEF-F597ED55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2621"/>
    <w:pPr>
      <w:spacing w:line="240" w:lineRule="auto"/>
      <w:jc w:val="both"/>
    </w:pPr>
    <w:rPr>
      <w:rFonts w:ascii="Calibri" w:eastAsia="Times New Roman" w:hAnsi="Calibri" w:cs="Noto Serif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DA2621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000000" w:themeColor="text1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A2621"/>
    <w:pPr>
      <w:keepNext/>
      <w:keepLines/>
      <w:spacing w:before="40"/>
      <w:outlineLvl w:val="1"/>
    </w:pPr>
    <w:rPr>
      <w:rFonts w:eastAsiaTheme="majorEastAsia" w:cstheme="majorBidi"/>
      <w:b/>
      <w:sz w:val="36"/>
      <w:szCs w:val="26"/>
    </w:rPr>
  </w:style>
  <w:style w:type="paragraph" w:styleId="Naslov3">
    <w:name w:val="heading 3"/>
    <w:aliases w:val="Cena"/>
    <w:basedOn w:val="Navaden"/>
    <w:next w:val="Navaden"/>
    <w:link w:val="Naslov3Znak"/>
    <w:uiPriority w:val="9"/>
    <w:unhideWhenUsed/>
    <w:qFormat/>
    <w:rsid w:val="00DA2621"/>
    <w:pPr>
      <w:keepNext/>
      <w:keepLines/>
      <w:spacing w:before="40"/>
      <w:outlineLvl w:val="2"/>
    </w:pPr>
    <w:rPr>
      <w:rFonts w:eastAsiaTheme="majorEastAsia" w:cstheme="majorBidi"/>
      <w:sz w:val="3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D18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6F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6F98"/>
  </w:style>
  <w:style w:type="paragraph" w:styleId="Noga">
    <w:name w:val="footer"/>
    <w:basedOn w:val="Navaden"/>
    <w:link w:val="NogaZnak"/>
    <w:uiPriority w:val="99"/>
    <w:unhideWhenUsed/>
    <w:rsid w:val="00536F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6F98"/>
  </w:style>
  <w:style w:type="character" w:styleId="Krepko">
    <w:name w:val="Strong"/>
    <w:uiPriority w:val="22"/>
    <w:qFormat/>
    <w:rsid w:val="00B07149"/>
    <w:rPr>
      <w:b/>
      <w:bCs/>
    </w:rPr>
  </w:style>
  <w:style w:type="paragraph" w:customStyle="1" w:styleId="NoParagraphStyle">
    <w:name w:val="[No Paragraph Style]"/>
    <w:rsid w:val="00B0714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sl-SI"/>
    </w:rPr>
  </w:style>
  <w:style w:type="character" w:customStyle="1" w:styleId="CharacterStyle9">
    <w:name w:val="Character Style 9"/>
    <w:uiPriority w:val="99"/>
    <w:rsid w:val="00B07149"/>
    <w:rPr>
      <w:rFonts w:ascii="Calibri" w:hAnsi="Calibri" w:cs="Calibri"/>
      <w:w w:val="90"/>
      <w:sz w:val="22"/>
      <w:szCs w:val="22"/>
      <w:lang w:val="sl-SI"/>
    </w:rPr>
  </w:style>
  <w:style w:type="paragraph" w:customStyle="1" w:styleId="Traveltitles">
    <w:name w:val="Travel titles"/>
    <w:basedOn w:val="NoParagraphStyle"/>
    <w:uiPriority w:val="99"/>
    <w:rsid w:val="00B07149"/>
    <w:rPr>
      <w:rFonts w:ascii="Source Sans Pro SemiBold" w:hAnsi="Source Sans Pro SemiBold" w:cs="Source Sans Pro SemiBold"/>
      <w:color w:val="FFFFFF"/>
      <w:sz w:val="48"/>
      <w:szCs w:val="48"/>
    </w:rPr>
  </w:style>
  <w:style w:type="paragraph" w:customStyle="1" w:styleId="Toprightsquare">
    <w:name w:val="Top right square"/>
    <w:basedOn w:val="NoParagraphStyle"/>
    <w:uiPriority w:val="99"/>
    <w:rsid w:val="00B07149"/>
    <w:rPr>
      <w:rFonts w:ascii="Source Sans Pro" w:hAnsi="Source Sans Pro" w:cs="Source Sans Pro"/>
      <w:color w:val="FFFFFF"/>
    </w:rPr>
  </w:style>
  <w:style w:type="table" w:styleId="Tabelamrea">
    <w:name w:val="Table Grid"/>
    <w:basedOn w:val="Navadnatabela"/>
    <w:uiPriority w:val="39"/>
    <w:rsid w:val="0030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01E5D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01E5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DA2621"/>
    <w:rPr>
      <w:rFonts w:ascii="Calibri" w:eastAsiaTheme="majorEastAsia" w:hAnsi="Calibri" w:cstheme="majorBidi"/>
      <w:b/>
      <w:color w:val="000000" w:themeColor="text1"/>
      <w:sz w:val="7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DA2621"/>
    <w:rPr>
      <w:rFonts w:ascii="Calibri" w:eastAsiaTheme="majorEastAsia" w:hAnsi="Calibri" w:cstheme="majorBidi"/>
      <w:b/>
      <w:sz w:val="36"/>
      <w:szCs w:val="26"/>
      <w:lang w:eastAsia="sl-SI"/>
    </w:rPr>
  </w:style>
  <w:style w:type="character" w:customStyle="1" w:styleId="Naslov3Znak">
    <w:name w:val="Naslov 3 Znak"/>
    <w:aliases w:val="Cena Znak"/>
    <w:basedOn w:val="Privzetapisavaodstavka"/>
    <w:link w:val="Naslov3"/>
    <w:uiPriority w:val="9"/>
    <w:rsid w:val="00DA2621"/>
    <w:rPr>
      <w:rFonts w:ascii="Calibri" w:eastAsiaTheme="majorEastAsia" w:hAnsi="Calibri" w:cstheme="majorBidi"/>
      <w:sz w:val="36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F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F48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D18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customStyle="1" w:styleId="opis-text1">
    <w:name w:val="opis - text1"/>
    <w:basedOn w:val="Privzetapisavaodstavka"/>
    <w:uiPriority w:val="99"/>
    <w:rsid w:val="00F0448D"/>
    <w:rPr>
      <w:rFonts w:ascii="Alegreya Sans" w:hAnsi="Alegreya Sans" w:cs="Alegreya Sans" w:hint="default"/>
      <w:color w:val="000000"/>
      <w:spacing w:val="0"/>
      <w:w w:val="100"/>
      <w:sz w:val="19"/>
      <w:szCs w:val="19"/>
      <w:lang w:val="sl-SI"/>
    </w:rPr>
  </w:style>
  <w:style w:type="paragraph" w:styleId="Odstavekseznama">
    <w:name w:val="List Paragraph"/>
    <w:basedOn w:val="Navaden"/>
    <w:uiPriority w:val="34"/>
    <w:qFormat/>
    <w:rsid w:val="0026627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87694"/>
    <w:rPr>
      <w:rFonts w:ascii="Times New Roman" w:hAnsi="Times New Roman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C8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@sajko-turizem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za%20word\Sajko_predloga%20-%202%20stra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80044-7DD3-4F09-8EC8-8EDE4437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Sajko_predloga - 2 strani</Template>
  <TotalTime>11</TotalTime>
  <Pages>2</Pages>
  <Words>1239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Sajko</dc:creator>
  <cp:keywords/>
  <dc:description/>
  <cp:lastModifiedBy>Milan Sajko</cp:lastModifiedBy>
  <cp:revision>3</cp:revision>
  <cp:lastPrinted>2024-06-17T11:21:00Z</cp:lastPrinted>
  <dcterms:created xsi:type="dcterms:W3CDTF">2026-06-19T17:05:00Z</dcterms:created>
  <dcterms:modified xsi:type="dcterms:W3CDTF">2026-06-19T17:18:00Z</dcterms:modified>
</cp:coreProperties>
</file>